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6A" w:rsidRDefault="00AE3F5E">
      <w:r>
        <w:t>Poniedziałek 31.01.2022 r.</w:t>
      </w:r>
    </w:p>
    <w:p w:rsidR="00AE3F5E" w:rsidRDefault="00AE3F5E">
      <w:r>
        <w:t>Podstawa programowa:</w:t>
      </w:r>
    </w:p>
    <w:p w:rsidR="00AE3F5E" w:rsidRPr="006F7BB6" w:rsidRDefault="00AE3F5E" w:rsidP="00AE3F5E">
      <w:pPr>
        <w:pStyle w:val="Akapitzlist"/>
        <w:numPr>
          <w:ilvl w:val="0"/>
          <w:numId w:val="1"/>
        </w:numPr>
        <w:rPr>
          <w:b/>
        </w:rPr>
      </w:pPr>
      <w:r w:rsidRPr="006F7BB6">
        <w:rPr>
          <w:b/>
        </w:rPr>
        <w:t>Fizyczny obszar rozwoju dziecka</w:t>
      </w:r>
    </w:p>
    <w:p w:rsidR="00AE3F5E" w:rsidRDefault="00AE3F5E" w:rsidP="00AE3F5E">
      <w:r>
        <w:t>7. wykonuje czynności, takie jak: sprzątanie, pakowanie, trzymanie przedmiotów jedną ręką i oburącz, małych przedmiotów z wykorzystaniem odpowiednio ukształtowanych chwytów dłoni, używa chwytu pisarskiego podczas rysowania, kreślenia i pierwszych prób pisania;</w:t>
      </w:r>
    </w:p>
    <w:p w:rsidR="00AE3F5E" w:rsidRDefault="00AE3F5E" w:rsidP="00AE3F5E">
      <w:r>
        <w:t>9.</w:t>
      </w:r>
      <w:r w:rsidRPr="00560401">
        <w:t xml:space="preserve"> </w:t>
      </w:r>
      <w:r>
        <w:t>wykazuje sprawność ciała i koordynację w stopniu pozwalającym na rozpoczęcie systematycznej nauki czynności złożonych, takich jak czytanie i pisanie.</w:t>
      </w:r>
    </w:p>
    <w:p w:rsidR="00AE3F5E" w:rsidRPr="006F7BB6" w:rsidRDefault="00AE3F5E" w:rsidP="00AE3F5E">
      <w:pPr>
        <w:pStyle w:val="Akapitzlist"/>
        <w:numPr>
          <w:ilvl w:val="0"/>
          <w:numId w:val="1"/>
        </w:numPr>
        <w:rPr>
          <w:b/>
        </w:rPr>
      </w:pPr>
      <w:r w:rsidRPr="006F7BB6">
        <w:rPr>
          <w:b/>
        </w:rPr>
        <w:t>Emocjonalny obszar rozwoju dziecka</w:t>
      </w:r>
    </w:p>
    <w:p w:rsidR="00AE3F5E" w:rsidRDefault="00AE3F5E" w:rsidP="00AE3F5E">
      <w:r>
        <w:t>4. przedstawia swoje emocje i uczucia, używając charakterystycznych dla dziecka form wyrazu;</w:t>
      </w:r>
    </w:p>
    <w:p w:rsidR="00AE3F5E" w:rsidRPr="00560401" w:rsidRDefault="00AE3F5E" w:rsidP="00AE3F5E">
      <w:pPr>
        <w:spacing w:after="0" w:line="240" w:lineRule="auto"/>
        <w:rPr>
          <w:rFonts w:eastAsia="Times New Roman" w:cs="Times New Roman"/>
          <w:lang w:eastAsia="pl-PL"/>
        </w:rPr>
      </w:pPr>
      <w:r w:rsidRPr="00560401">
        <w:rPr>
          <w:rFonts w:ascii="Times New Roman" w:eastAsia="Times New Roman" w:hAnsi="Symbol" w:cs="Times New Roman"/>
          <w:lang w:eastAsia="pl-PL"/>
        </w:rPr>
        <w:t xml:space="preserve">6. </w:t>
      </w:r>
      <w:r w:rsidRPr="0056040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0401">
        <w:rPr>
          <w:rFonts w:eastAsia="Times New Roman" w:cs="Times New Roman"/>
          <w:lang w:eastAsia="pl-PL"/>
        </w:rPr>
        <w:t xml:space="preserve">rozróżnia emocje i uczucia przyjemne i nieprzyjemne, ma świadomość, że odczuwają i przeżywają je wszyscy ludzie; </w:t>
      </w:r>
    </w:p>
    <w:p w:rsidR="00AE3F5E" w:rsidRPr="00560401" w:rsidRDefault="00AE3F5E" w:rsidP="00AE3F5E">
      <w:r w:rsidRPr="00560401">
        <w:rPr>
          <w:rFonts w:eastAsia="Times New Roman" w:cs="Times New Roman"/>
          <w:lang w:eastAsia="pl-PL"/>
        </w:rPr>
        <w:t>7. szuka wsparcia w sytuacjach trudnych dla niego emocjonalnie; wdraża swoje własne strategie, wspierane przez osoby dorosłe lub rówieśników;</w:t>
      </w:r>
    </w:p>
    <w:p w:rsidR="00AE3F5E" w:rsidRPr="006F7BB6" w:rsidRDefault="00AE3F5E" w:rsidP="00AE3F5E">
      <w:pPr>
        <w:pStyle w:val="Akapitzlist"/>
        <w:numPr>
          <w:ilvl w:val="0"/>
          <w:numId w:val="1"/>
        </w:numPr>
        <w:rPr>
          <w:b/>
        </w:rPr>
      </w:pPr>
      <w:r w:rsidRPr="006F7BB6">
        <w:rPr>
          <w:b/>
        </w:rPr>
        <w:t>Społeczny obszar rozwoju dziecka</w:t>
      </w:r>
    </w:p>
    <w:p w:rsidR="00AE3F5E" w:rsidRDefault="00AE3F5E" w:rsidP="00AE3F5E">
      <w:r>
        <w:t>6. nazywa i rozpoznaje wartości związane z umiejętnościami i zachowaniami społecznymi, np. szacunek do dzieci i dorosłych, szacunek do ojczyzny, życzliwość okazywana dzieciom i dorosłym – obowiązkowość, przyjaźń, radość;</w:t>
      </w:r>
    </w:p>
    <w:p w:rsidR="00AE3F5E" w:rsidRPr="006F7BB6" w:rsidRDefault="00AE3F5E" w:rsidP="00AE3F5E">
      <w:pPr>
        <w:pStyle w:val="Akapitzlist"/>
        <w:numPr>
          <w:ilvl w:val="0"/>
          <w:numId w:val="1"/>
        </w:numPr>
        <w:rPr>
          <w:b/>
        </w:rPr>
      </w:pPr>
      <w:r w:rsidRPr="006F7BB6">
        <w:rPr>
          <w:b/>
        </w:rPr>
        <w:t>Poznawczy obszar rozwoju dziecka</w:t>
      </w:r>
    </w:p>
    <w:p w:rsidR="00AE3F5E" w:rsidRDefault="00AE3F5E" w:rsidP="00AE3F5E">
      <w:pPr>
        <w:spacing w:after="0" w:line="240" w:lineRule="auto"/>
        <w:rPr>
          <w:rFonts w:eastAsia="Times New Roman" w:cs="Times New Roman"/>
          <w:lang w:eastAsia="pl-PL"/>
        </w:rPr>
      </w:pPr>
      <w:r w:rsidRPr="006F7BB6">
        <w:rPr>
          <w:rFonts w:eastAsia="Times New Roman" w:cs="Times New Roman"/>
          <w:lang w:eastAsia="pl-PL"/>
        </w:rPr>
        <w:t xml:space="preserve">1. 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naturalnego; </w:t>
      </w:r>
    </w:p>
    <w:p w:rsidR="00AE3F5E" w:rsidRPr="006F7BB6" w:rsidRDefault="00AE3F5E" w:rsidP="00AE3F5E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AE3F5E" w:rsidRDefault="00AE3F5E" w:rsidP="00AE3F5E">
      <w:r w:rsidRPr="006F7BB6">
        <w:t>2. 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</w:t>
      </w:r>
    </w:p>
    <w:p w:rsidR="00AE3F5E" w:rsidRPr="00AE3F5E" w:rsidRDefault="00AE3F5E" w:rsidP="00AE3F5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AE3F5E">
        <w:t xml:space="preserve">3. </w:t>
      </w:r>
      <w:r w:rsidRPr="00AE3F5E">
        <w:rPr>
          <w:rFonts w:eastAsia="Times New Roman" w:cs="Times New Roman"/>
          <w:lang w:eastAsia="pl-PL"/>
        </w:rPr>
        <w:t>odróżnia elementy świata fikcji od realnej rzeczywistości; byty rzeczywiste od medialnych, byty realistyczne od fikcyjnych;</w:t>
      </w:r>
    </w:p>
    <w:p w:rsidR="00AE3F5E" w:rsidRDefault="00AE3F5E" w:rsidP="00AE3F5E">
      <w:r>
        <w:t>5. odpowiada na pytania, opowiada o zdarzeniach z przedszkola, objaśnia kolejność zdarzeń w prostych historyjkach obrazkowych, układa historyjki obrazkowe, recytuje wierszyki, układa i rozwiązuje zagadki;</w:t>
      </w:r>
    </w:p>
    <w:p w:rsidR="00AE3F5E" w:rsidRPr="00AE3F5E" w:rsidRDefault="00AE3F5E" w:rsidP="00AE3F5E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E3F5E">
        <w:rPr>
          <w:rFonts w:eastAsia="Times New Roman" w:cs="Times New Roman"/>
          <w:lang w:eastAsia="pl-PL"/>
        </w:rPr>
        <w:t>. eksperymentuje rytmem, głosem, dźwiękami i ruchem, rozwijając swoją wyobraźnię muzyczną; słucha, odtwarza i tworzy muzykę, śpiewa piosenki, porusza się przy muzyce i do muzyki,</w:t>
      </w:r>
    </w:p>
    <w:p w:rsidR="00AE3F5E" w:rsidRDefault="00AE3F5E" w:rsidP="00AE3F5E">
      <w:r>
        <w:t>9. czyta obrazy, wyodrębnia i nazywa ich elementy, nazywa symbole i znaki znajdujące się w otoczeniu, wyjaśnia ich znaczenie;</w:t>
      </w:r>
    </w:p>
    <w:p w:rsidR="00AE3F5E" w:rsidRPr="00AE3F5E" w:rsidRDefault="00AE3F5E" w:rsidP="00AE3F5E">
      <w:pPr>
        <w:rPr>
          <w:b/>
        </w:rPr>
      </w:pPr>
      <w:r w:rsidRPr="00AE3F5E">
        <w:rPr>
          <w:b/>
        </w:rPr>
        <w:lastRenderedPageBreak/>
        <w:t>Zadania do wykonania:</w:t>
      </w:r>
    </w:p>
    <w:p w:rsidR="00AE3F5E" w:rsidRDefault="00AE3F5E" w:rsidP="00AE3F5E">
      <w:pPr>
        <w:tabs>
          <w:tab w:val="left" w:pos="5130"/>
        </w:tabs>
        <w:rPr>
          <w:b/>
        </w:rPr>
      </w:pPr>
      <w:r w:rsidRPr="00AE3F5E">
        <w:rPr>
          <w:b/>
        </w:rPr>
        <w:t>Temat : Czy Kot w Butach był na weselu Kopciuszka?</w:t>
      </w:r>
      <w:r w:rsidRPr="00AE3F5E">
        <w:rPr>
          <w:b/>
        </w:rPr>
        <w:tab/>
      </w:r>
    </w:p>
    <w:p w:rsidR="00AE3F5E" w:rsidRDefault="001E2C7B" w:rsidP="001E2C7B">
      <w:pPr>
        <w:pStyle w:val="Akapitzlist"/>
        <w:numPr>
          <w:ilvl w:val="0"/>
          <w:numId w:val="4"/>
        </w:numPr>
        <w:tabs>
          <w:tab w:val="left" w:pos="5130"/>
        </w:tabs>
        <w:rPr>
          <w:b/>
        </w:rPr>
      </w:pPr>
      <w:r>
        <w:rPr>
          <w:b/>
        </w:rPr>
        <w:t>Rozwiązywanie zagadek o postaciach z bajek.</w:t>
      </w:r>
    </w:p>
    <w:p w:rsidR="001E2C7B" w:rsidRDefault="001E2C7B" w:rsidP="001E2C7B">
      <w:pPr>
        <w:tabs>
          <w:tab w:val="left" w:pos="5130"/>
        </w:tabs>
        <w:rPr>
          <w:b/>
        </w:rPr>
      </w:pPr>
    </w:p>
    <w:p w:rsidR="001E2C7B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Jakie imiona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mają braciszek i siostrzyczka.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Którzy w lesie spotkali,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chatkę zrobioną z pierniczka?(Jaś i Małgosia)</w:t>
      </w:r>
      <w:r w:rsidRPr="001E2C7B">
        <w:rPr>
          <w:rFonts w:eastAsia="Times New Roman" w:cs="Times New Roman"/>
          <w:lang w:eastAsia="pl-PL"/>
        </w:rPr>
        <w:br/>
      </w:r>
    </w:p>
    <w:p w:rsidR="001E2C7B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Za siedmioma górami,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za siedmioma rzekami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żyła sobie królewna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z krasnoludkami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Czy już wiesz,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kto w tej chatce mieszka?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No przecież, to proste!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To..................... (Królewna Śnieżka)</w:t>
      </w:r>
      <w:r w:rsidRPr="001E2C7B">
        <w:rPr>
          <w:rFonts w:eastAsia="Times New Roman" w:cs="Times New Roman"/>
          <w:lang w:eastAsia="pl-PL"/>
        </w:rPr>
        <w:br/>
      </w:r>
    </w:p>
    <w:p w:rsidR="001E2C7B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Chłopiec z bajki znany,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z drewna wystrugany.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Kiedy kłamał w głos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strasznie rósł mu nos.(Pinokio)</w:t>
      </w:r>
      <w:r w:rsidRPr="001E2C7B">
        <w:rPr>
          <w:rFonts w:eastAsia="Times New Roman" w:cs="Times New Roman"/>
          <w:lang w:eastAsia="pl-PL"/>
        </w:rPr>
        <w:br/>
      </w:r>
    </w:p>
    <w:p w:rsidR="001E2C7B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Jaka to dziewczynka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ma roboty wiele,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a na pięknym balu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gubi pantofelek?(Kopciuszek)</w:t>
      </w:r>
      <w:r w:rsidRPr="001E2C7B">
        <w:rPr>
          <w:rFonts w:eastAsia="Times New Roman" w:cs="Times New Roman"/>
          <w:lang w:eastAsia="pl-PL"/>
        </w:rPr>
        <w:br/>
      </w:r>
    </w:p>
    <w:p w:rsidR="001E2C7B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Tylko cal wysokości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miała ta dzieweczka.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Dlatego też jej imię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brzmiało...(</w:t>
      </w:r>
      <w:proofErr w:type="spellStart"/>
      <w:r w:rsidRPr="001E2C7B">
        <w:rPr>
          <w:rFonts w:eastAsia="Times New Roman" w:cs="Arial"/>
          <w:lang w:eastAsia="pl-PL"/>
        </w:rPr>
        <w:t>Calineczka</w:t>
      </w:r>
      <w:proofErr w:type="spellEnd"/>
      <w:r w:rsidRPr="001E2C7B">
        <w:rPr>
          <w:rFonts w:eastAsia="Times New Roman" w:cs="Arial"/>
          <w:lang w:eastAsia="pl-PL"/>
        </w:rPr>
        <w:t>)</w:t>
      </w:r>
      <w:r w:rsidRPr="001E2C7B">
        <w:rPr>
          <w:rFonts w:eastAsia="Times New Roman" w:cs="Times New Roman"/>
          <w:lang w:eastAsia="pl-PL"/>
        </w:rPr>
        <w:br/>
      </w:r>
    </w:p>
    <w:p w:rsidR="001E2C7B" w:rsidRPr="001E2C7B" w:rsidRDefault="001E2C7B" w:rsidP="001E2C7B">
      <w:pPr>
        <w:spacing w:after="0" w:line="240" w:lineRule="auto"/>
        <w:rPr>
          <w:rFonts w:eastAsia="Times New Roman" w:cs="Times New Roman"/>
          <w:lang w:eastAsia="pl-PL"/>
        </w:rPr>
      </w:pPr>
      <w:r w:rsidRPr="001E2C7B">
        <w:rPr>
          <w:rFonts w:eastAsia="Times New Roman" w:cs="Arial"/>
          <w:lang w:eastAsia="pl-PL"/>
        </w:rPr>
        <w:t>Każda królewna, a tym bardziej ona.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Winna uważać na wrzeciona.(Śpiąca Królewna)</w:t>
      </w:r>
    </w:p>
    <w:p w:rsidR="001E2C7B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</w:p>
    <w:p w:rsidR="001E2C7B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Mała, grzeczna dziewczynka,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wilka spotkała w lesie.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Ma czerwoną czapeczkę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babci lekarstwa niesie.(Czerwony Kapturek)</w:t>
      </w:r>
      <w:r w:rsidRPr="001E2C7B">
        <w:rPr>
          <w:rFonts w:eastAsia="Times New Roman" w:cs="Times New Roman"/>
          <w:lang w:eastAsia="pl-PL"/>
        </w:rPr>
        <w:br/>
      </w:r>
    </w:p>
    <w:p w:rsidR="002F6C29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Jaka osoba z dawnych bajek,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na miotle w podróż się udaje?(Czarownica)</w:t>
      </w:r>
      <w:r w:rsidRPr="001E2C7B">
        <w:rPr>
          <w:rFonts w:eastAsia="Times New Roman" w:cs="Times New Roman"/>
          <w:lang w:eastAsia="pl-PL"/>
        </w:rPr>
        <w:br/>
      </w:r>
    </w:p>
    <w:p w:rsidR="002F6C29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Gdy potarł lampę zakurzoną,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od razu miał rzecz wymarzoną.(Aladyn)</w:t>
      </w:r>
      <w:r w:rsidRPr="001E2C7B">
        <w:rPr>
          <w:rFonts w:eastAsia="Times New Roman" w:cs="Times New Roman"/>
          <w:lang w:eastAsia="pl-PL"/>
        </w:rPr>
        <w:br/>
      </w:r>
    </w:p>
    <w:p w:rsidR="002F6C29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lastRenderedPageBreak/>
        <w:t>Jakie to maluchy,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zawsze są brodate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i ciężko pracują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i zimą i latem.(Krasnale)</w:t>
      </w:r>
      <w:r w:rsidRPr="001E2C7B">
        <w:rPr>
          <w:rFonts w:eastAsia="Times New Roman" w:cs="Times New Roman"/>
          <w:lang w:eastAsia="pl-PL"/>
        </w:rPr>
        <w:br/>
      </w:r>
    </w:p>
    <w:p w:rsidR="002F6C29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Gdy mała księżniczka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chrzczona była,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zła wróżka urok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na nią rzuciła.(Śpiąca Królewna)</w:t>
      </w:r>
      <w:r w:rsidRPr="001E2C7B">
        <w:rPr>
          <w:rFonts w:eastAsia="Times New Roman" w:cs="Times New Roman"/>
          <w:lang w:eastAsia="pl-PL"/>
        </w:rPr>
        <w:br/>
      </w:r>
    </w:p>
    <w:p w:rsidR="002F6C29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Kto listy pisać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chciał drobnym maczkiem.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I po to kupił raz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maczku paczkę?(Kaczka Dziwaczka)</w:t>
      </w:r>
      <w:r w:rsidRPr="001E2C7B">
        <w:rPr>
          <w:rFonts w:eastAsia="Times New Roman" w:cs="Times New Roman"/>
          <w:lang w:eastAsia="pl-PL"/>
        </w:rPr>
        <w:br/>
      </w:r>
    </w:p>
    <w:p w:rsidR="002F6C29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Łatwo mnie poznacie,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gdy wspomnicie bajkę.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Chodziłem tam w butach,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i paliłem fajkę.(Kot w butach)</w:t>
      </w:r>
      <w:r w:rsidRPr="001E2C7B">
        <w:rPr>
          <w:rFonts w:eastAsia="Times New Roman" w:cs="Times New Roman"/>
          <w:lang w:eastAsia="pl-PL"/>
        </w:rPr>
        <w:br/>
      </w:r>
    </w:p>
    <w:p w:rsidR="002F6C29" w:rsidRDefault="001E2C7B" w:rsidP="001E2C7B">
      <w:pPr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Ogon, uszy ma i kły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- psa daleki krewny.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W bajkach tylko bywa zły,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w lesie jest potrzebny.(Wilk)</w:t>
      </w:r>
      <w:r w:rsidRPr="001E2C7B">
        <w:rPr>
          <w:rFonts w:eastAsia="Times New Roman" w:cs="Times New Roman"/>
          <w:lang w:eastAsia="pl-PL"/>
        </w:rPr>
        <w:br/>
      </w:r>
    </w:p>
    <w:p w:rsidR="001E2C7B" w:rsidRPr="001E2C7B" w:rsidRDefault="001E2C7B" w:rsidP="001E2C7B">
      <w:pPr>
        <w:spacing w:after="0" w:line="240" w:lineRule="auto"/>
        <w:rPr>
          <w:rFonts w:eastAsia="Times New Roman" w:cs="Times New Roman"/>
          <w:lang w:eastAsia="pl-PL"/>
        </w:rPr>
      </w:pPr>
      <w:r w:rsidRPr="001E2C7B">
        <w:rPr>
          <w:rFonts w:eastAsia="Times New Roman" w:cs="Arial"/>
          <w:lang w:eastAsia="pl-PL"/>
        </w:rPr>
        <w:t>Na podwórku je tępiono,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kto powie dlaczego?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Gdy podrosło łabędzie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przyjęły je jak swego.(Brzydkie kaczątko)</w:t>
      </w:r>
    </w:p>
    <w:p w:rsidR="002F6C29" w:rsidRDefault="002F6C29" w:rsidP="001E2C7B">
      <w:pPr>
        <w:tabs>
          <w:tab w:val="left" w:pos="3780"/>
        </w:tabs>
        <w:spacing w:after="0" w:line="240" w:lineRule="auto"/>
        <w:rPr>
          <w:rFonts w:eastAsia="Times New Roman" w:cs="Arial"/>
          <w:lang w:eastAsia="pl-PL"/>
        </w:rPr>
      </w:pPr>
    </w:p>
    <w:p w:rsidR="002F6C29" w:rsidRDefault="001E2C7B" w:rsidP="001E2C7B">
      <w:pPr>
        <w:tabs>
          <w:tab w:val="left" w:pos="3780"/>
        </w:tabs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To bardzo znany miś,</w:t>
      </w:r>
      <w:r w:rsidRPr="001E2C7B">
        <w:rPr>
          <w:rFonts w:eastAsia="Times New Roman" w:cs="Arial"/>
          <w:lang w:eastAsia="pl-PL"/>
        </w:rPr>
        <w:tab/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którego przyjacielem jest chłopiec - Krzyś.</w:t>
      </w:r>
    </w:p>
    <w:p w:rsidR="002F6C29" w:rsidRDefault="001E2C7B" w:rsidP="001E2C7B">
      <w:pPr>
        <w:tabs>
          <w:tab w:val="left" w:pos="3780"/>
        </w:tabs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Czerwony kubraczek, wesoła mina,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od zjedzenia miodu każdy dzień zaczyna.(Kubuś Puchatek)</w:t>
      </w:r>
      <w:r w:rsidRPr="001E2C7B">
        <w:rPr>
          <w:rFonts w:eastAsia="Times New Roman" w:cs="Times New Roman"/>
          <w:lang w:eastAsia="pl-PL"/>
        </w:rPr>
        <w:br/>
      </w:r>
    </w:p>
    <w:p w:rsidR="002F6C29" w:rsidRDefault="001E2C7B" w:rsidP="001E2C7B">
      <w:pPr>
        <w:tabs>
          <w:tab w:val="left" w:pos="3780"/>
        </w:tabs>
        <w:spacing w:after="0" w:line="240" w:lineRule="auto"/>
        <w:rPr>
          <w:rFonts w:eastAsia="Times New Roman" w:cs="Arial"/>
          <w:lang w:eastAsia="pl-PL"/>
        </w:rPr>
      </w:pPr>
      <w:r w:rsidRPr="001E2C7B">
        <w:rPr>
          <w:rFonts w:eastAsia="Times New Roman" w:cs="Arial"/>
          <w:lang w:eastAsia="pl-PL"/>
        </w:rPr>
        <w:t>To nie pająk,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choć używa sieci.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Bajkę o nim i rybce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znają wszystkie dzieci.(Rybak)</w:t>
      </w:r>
      <w:r w:rsidRPr="001E2C7B">
        <w:rPr>
          <w:rFonts w:eastAsia="Times New Roman" w:cs="Times New Roman"/>
          <w:lang w:eastAsia="pl-PL"/>
        </w:rPr>
        <w:br/>
      </w:r>
    </w:p>
    <w:p w:rsidR="002F6C29" w:rsidRPr="001E2C7B" w:rsidRDefault="001E2C7B" w:rsidP="002F6C29">
      <w:pPr>
        <w:tabs>
          <w:tab w:val="left" w:pos="2595"/>
        </w:tabs>
        <w:rPr>
          <w:b/>
        </w:rPr>
      </w:pPr>
      <w:r w:rsidRPr="001E2C7B">
        <w:rPr>
          <w:rFonts w:eastAsia="Times New Roman" w:cs="Arial"/>
          <w:lang w:eastAsia="pl-PL"/>
        </w:rPr>
        <w:t>Jest zielony, wielki, zły,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ma pazury, skrzydła, kły,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rycerzy nie boi się</w:t>
      </w:r>
      <w:r w:rsidRPr="001E2C7B">
        <w:rPr>
          <w:rFonts w:eastAsia="Times New Roman" w:cs="Times New Roman"/>
          <w:lang w:eastAsia="pl-PL"/>
        </w:rPr>
        <w:br/>
      </w:r>
      <w:r w:rsidRPr="001E2C7B">
        <w:rPr>
          <w:rFonts w:eastAsia="Times New Roman" w:cs="Arial"/>
          <w:lang w:eastAsia="pl-PL"/>
        </w:rPr>
        <w:t>i księżniczki chętnie je.(Smok)</w:t>
      </w:r>
      <w:r w:rsidRPr="001E2C7B">
        <w:rPr>
          <w:rFonts w:eastAsia="Times New Roman" w:cs="Times New Roman"/>
          <w:lang w:eastAsia="pl-PL"/>
        </w:rPr>
        <w:br/>
      </w:r>
    </w:p>
    <w:p w:rsidR="00AE3F5E" w:rsidRPr="002F6C29" w:rsidRDefault="002F6C29" w:rsidP="002F6C29">
      <w:pPr>
        <w:tabs>
          <w:tab w:val="left" w:pos="4005"/>
        </w:tabs>
        <w:rPr>
          <w:b/>
        </w:rPr>
      </w:pPr>
      <w:r w:rsidRPr="002F6C29">
        <w:rPr>
          <w:rStyle w:val="markedcontent"/>
          <w:rFonts w:cs="Arial"/>
        </w:rPr>
        <w:t>Pół kobieta i pół ryba.</w:t>
      </w:r>
      <w:r w:rsidRPr="002F6C29">
        <w:br/>
      </w:r>
      <w:r w:rsidRPr="002F6C29">
        <w:rPr>
          <w:rStyle w:val="markedcontent"/>
          <w:rFonts w:cs="Arial"/>
        </w:rPr>
        <w:t>Któż to jest, powiecie chyba?(Syrenk</w:t>
      </w:r>
      <w:r>
        <w:rPr>
          <w:rStyle w:val="markedcontent"/>
          <w:rFonts w:cs="Arial"/>
        </w:rPr>
        <w:t>a)</w:t>
      </w:r>
    </w:p>
    <w:p w:rsidR="00AE3F5E" w:rsidRPr="001E2C7B" w:rsidRDefault="00AE3F5E" w:rsidP="00AE3F5E">
      <w:pPr>
        <w:tabs>
          <w:tab w:val="left" w:pos="5130"/>
        </w:tabs>
        <w:rPr>
          <w:b/>
        </w:rPr>
      </w:pPr>
    </w:p>
    <w:p w:rsidR="00AE3F5E" w:rsidRDefault="005450F9" w:rsidP="00AE3F5E">
      <w:pPr>
        <w:tabs>
          <w:tab w:val="left" w:pos="5130"/>
        </w:tabs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6,342 Bajki Grafika Wektorowa, Clipartów i Ilustracji - 123RF" style="width:24pt;height:24pt"/>
        </w:pict>
      </w:r>
      <w:r w:rsidRPr="005450F9">
        <w:t xml:space="preserve"> </w:t>
      </w:r>
      <w:r w:rsidR="001E2C7B">
        <w:rPr>
          <w:noProof/>
          <w:lang w:eastAsia="pl-PL"/>
        </w:rPr>
        <w:drawing>
          <wp:inline distT="0" distB="0" distL="0" distR="0">
            <wp:extent cx="5048250" cy="6458316"/>
            <wp:effectExtent l="19050" t="0" r="0" b="0"/>
            <wp:docPr id="10" name="Obraz 10" descr="Grafika wektorowa Bajki charakter, obrazy wektorowe, Bajki charakter 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fika wektorowa Bajki charakter, obrazy wektorowe, Bajki charakter 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45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F5E" w:rsidRPr="00AE3F5E" w:rsidRDefault="00AE3F5E" w:rsidP="00AE3F5E">
      <w:pPr>
        <w:tabs>
          <w:tab w:val="left" w:pos="5130"/>
        </w:tabs>
        <w:rPr>
          <w:b/>
        </w:rPr>
      </w:pPr>
    </w:p>
    <w:p w:rsidR="00AE3F5E" w:rsidRDefault="00AE3F5E"/>
    <w:p w:rsidR="007B0D21" w:rsidRDefault="007B0D21" w:rsidP="002F6C29">
      <w:pPr>
        <w:pStyle w:val="Akapitzlist"/>
        <w:numPr>
          <w:ilvl w:val="0"/>
          <w:numId w:val="4"/>
        </w:numPr>
      </w:pPr>
      <w:r>
        <w:t>Słuchanie piosenki „Kaczka dziwaczka” – zabawa ilustracyjna do piosenki</w:t>
      </w:r>
    </w:p>
    <w:p w:rsidR="002F6C29" w:rsidRDefault="007B0D21" w:rsidP="007B0D21">
      <w:pPr>
        <w:pStyle w:val="Akapitzlist"/>
      </w:pPr>
      <w:hyperlink r:id="rId6" w:history="1">
        <w:r w:rsidRPr="003F3D7A">
          <w:rPr>
            <w:rStyle w:val="Hipercze"/>
          </w:rPr>
          <w:t>https://www.youtube.com/watch?v=cOKURKiIp88</w:t>
        </w:r>
      </w:hyperlink>
      <w:r>
        <w:t xml:space="preserve"> </w:t>
      </w:r>
    </w:p>
    <w:p w:rsidR="007B0D21" w:rsidRDefault="007B0D21" w:rsidP="007B0D21">
      <w:pPr>
        <w:pStyle w:val="Akapitzlist"/>
      </w:pPr>
    </w:p>
    <w:p w:rsidR="007B0D21" w:rsidRDefault="007B0D21" w:rsidP="007B0D21">
      <w:pPr>
        <w:pStyle w:val="Akapitzlist"/>
        <w:numPr>
          <w:ilvl w:val="0"/>
          <w:numId w:val="4"/>
        </w:numPr>
      </w:pPr>
      <w:r>
        <w:t xml:space="preserve">Ułóż z </w:t>
      </w:r>
      <w:proofErr w:type="spellStart"/>
      <w:r>
        <w:t>rozsypan</w:t>
      </w:r>
      <w:r w:rsidR="00DC1426">
        <w:t>k</w:t>
      </w:r>
      <w:r>
        <w:t>i</w:t>
      </w:r>
      <w:proofErr w:type="spellEnd"/>
      <w:r w:rsidR="00DC1426">
        <w:t xml:space="preserve"> </w:t>
      </w:r>
      <w:r>
        <w:t xml:space="preserve"> literowej wyrazy</w:t>
      </w:r>
    </w:p>
    <w:p w:rsidR="007B0D21" w:rsidRPr="007B0D21" w:rsidRDefault="007B0D21" w:rsidP="007B0D21">
      <w:pPr>
        <w:ind w:left="360"/>
        <w:rPr>
          <w:color w:val="00B050"/>
          <w:sz w:val="52"/>
          <w:szCs w:val="52"/>
        </w:rPr>
      </w:pPr>
      <w:r>
        <w:rPr>
          <w:color w:val="00B050"/>
        </w:rPr>
        <w:t xml:space="preserve"> </w:t>
      </w:r>
      <w:r w:rsidRPr="007B0D21">
        <w:rPr>
          <w:color w:val="00B050"/>
          <w:sz w:val="52"/>
          <w:szCs w:val="52"/>
        </w:rPr>
        <w:t>T  O  K</w:t>
      </w:r>
    </w:p>
    <w:p w:rsidR="007B0D21" w:rsidRPr="00DC1426" w:rsidRDefault="007B0D21" w:rsidP="00DC1426">
      <w:pPr>
        <w:tabs>
          <w:tab w:val="left" w:pos="2805"/>
        </w:tabs>
        <w:ind w:left="360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  <w:r w:rsidRPr="007B0D21">
        <w:rPr>
          <w:rFonts w:ascii="Times New Roman" w:hAnsi="Times New Roman" w:cs="Times New Roman"/>
          <w:color w:val="FF0000"/>
          <w:sz w:val="52"/>
          <w:szCs w:val="52"/>
        </w:rPr>
        <w:lastRenderedPageBreak/>
        <w:t>M O S K</w:t>
      </w:r>
      <w:r w:rsidR="00DC1426" w:rsidRPr="00DC1426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ab/>
      </w:r>
    </w:p>
    <w:p w:rsidR="007B0D21" w:rsidRDefault="007B0D21" w:rsidP="007B0D21">
      <w:pPr>
        <w:ind w:left="360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  <w:r w:rsidRPr="00DC1426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 xml:space="preserve">I N O </w:t>
      </w:r>
      <w:r w:rsidR="00DC1426" w:rsidRPr="00DC1426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 xml:space="preserve"> P I </w:t>
      </w:r>
      <w:r w:rsidRPr="00DC1426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>K</w:t>
      </w:r>
      <w:r w:rsidR="00DC1426" w:rsidRPr="00DC1426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 xml:space="preserve"> O</w:t>
      </w:r>
    </w:p>
    <w:p w:rsidR="00DC1426" w:rsidRDefault="00DC1426" w:rsidP="007B0D21">
      <w:pPr>
        <w:ind w:left="360"/>
        <w:rPr>
          <w:rFonts w:ascii="Times New Roman" w:hAnsi="Times New Roman" w:cs="Times New Roman"/>
          <w:color w:val="8064A2" w:themeColor="accent4"/>
          <w:sz w:val="52"/>
          <w:szCs w:val="52"/>
        </w:rPr>
      </w:pPr>
      <w:r>
        <w:rPr>
          <w:rFonts w:ascii="Times New Roman" w:hAnsi="Times New Roman" w:cs="Times New Roman"/>
          <w:color w:val="8064A2" w:themeColor="accent4"/>
          <w:sz w:val="52"/>
          <w:szCs w:val="52"/>
        </w:rPr>
        <w:t>P A K T K U R E</w:t>
      </w:r>
    </w:p>
    <w:p w:rsidR="00DC1426" w:rsidRDefault="00DC1426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  <w:r>
        <w:rPr>
          <w:rFonts w:ascii="Times New Roman" w:hAnsi="Times New Roman" w:cs="Times New Roman"/>
          <w:color w:val="FFC000"/>
          <w:sz w:val="52"/>
          <w:szCs w:val="52"/>
        </w:rPr>
        <w:t>R E S Y K N A</w:t>
      </w:r>
    </w:p>
    <w:p w:rsidR="009F0DB7" w:rsidRPr="000F18F8" w:rsidRDefault="000F18F8" w:rsidP="000F18F8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Policz przedmioty,  okienkach wpisz liczbę.</w:t>
      </w:r>
    </w:p>
    <w:p w:rsidR="009F0DB7" w:rsidRDefault="000F18F8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  <w:r>
        <w:rPr>
          <w:rFonts w:ascii="Times New Roman" w:hAnsi="Times New Roman" w:cs="Times New Roman"/>
          <w:noProof/>
          <w:color w:val="FFC000"/>
          <w:sz w:val="52"/>
          <w:szCs w:val="5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180340</wp:posOffset>
            </wp:positionV>
            <wp:extent cx="6796405" cy="4810125"/>
            <wp:effectExtent l="19050" t="0" r="4445" b="0"/>
            <wp:wrapNone/>
            <wp:docPr id="37" name="Obraz 37" descr="Trzy świnki karty pracy do pobrania | Kwiecie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rzy świnki karty pracy do pobrania | Kwiecien Academ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Pr="009F0DB7" w:rsidRDefault="000F18F8" w:rsidP="009F0DB7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386080</wp:posOffset>
            </wp:positionV>
            <wp:extent cx="5972175" cy="7943850"/>
            <wp:effectExtent l="19050" t="0" r="9525" b="0"/>
            <wp:wrapNone/>
            <wp:docPr id="34" name="Obraz 34" descr="Nowe przygody Olka i Ady. Poziom B i B+. Karty pracy cz.3 - Tylko !  Podręczniki \ Przedszkole \ Sześciolatki \ Olek i Ada \ Karty pracy  Podręczniki \ Przedszkole \ Pięciolatki 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owe przygody Olka i Ady. Poziom B i B+. Karty pracy cz.3 - Tylko !  Podręczniki \ Przedszkole \ Sześciolatki \ Olek i Ada \ Karty pracy  Podręczniki \ Przedszkole \ Pięciolatki \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>Rysuj po śladach drogi świnek do domków. Pokoloruj ubranko każdej świnki na taki kolor, jaki ma domek. Pokoloruj rysunki przedmiotów, czy wiesz z jakich bajek pochodzą?</w:t>
      </w: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9F0DB7" w:rsidRDefault="009F0DB7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20317E" w:rsidRDefault="0020317E" w:rsidP="007B0D21">
      <w:pPr>
        <w:ind w:left="360"/>
        <w:rPr>
          <w:rFonts w:ascii="Times New Roman" w:hAnsi="Times New Roman" w:cs="Times New Roman"/>
          <w:color w:val="FFC000"/>
          <w:sz w:val="52"/>
          <w:szCs w:val="52"/>
        </w:rPr>
      </w:pPr>
    </w:p>
    <w:p w:rsidR="00DC1426" w:rsidRDefault="00DC1426" w:rsidP="0020317E">
      <w:pPr>
        <w:rPr>
          <w:rFonts w:cs="Times New Roman"/>
          <w:color w:val="FFC000"/>
        </w:rPr>
      </w:pPr>
    </w:p>
    <w:p w:rsidR="0020317E" w:rsidRDefault="0020317E" w:rsidP="0020317E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lastRenderedPageBreak/>
        <w:t>Praca plastyczna „Moja ulubiona postać z bajki”. Rysowanie kredkami, flamastrami lub malowanie farbami .</w:t>
      </w:r>
    </w:p>
    <w:p w:rsidR="0020317E" w:rsidRPr="0020317E" w:rsidRDefault="0020317E" w:rsidP="0020317E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Zabawa do piosenki „Hop do góry”</w:t>
      </w:r>
      <w:r w:rsidRPr="0020317E">
        <w:t xml:space="preserve"> </w:t>
      </w:r>
      <w:hyperlink r:id="rId9" w:history="1">
        <w:r w:rsidRPr="003F3D7A">
          <w:rPr>
            <w:rStyle w:val="Hipercze"/>
            <w:rFonts w:cs="Times New Roman"/>
          </w:rPr>
          <w:t>https://www.youtube.com/watch?v=pQjB7kgnQpI</w:t>
        </w:r>
      </w:hyperlink>
      <w:r>
        <w:rPr>
          <w:rFonts w:cs="Times New Roman"/>
        </w:rPr>
        <w:t xml:space="preserve"> </w:t>
      </w:r>
    </w:p>
    <w:p w:rsidR="00DC1426" w:rsidRPr="007B0D21" w:rsidRDefault="00DC1426" w:rsidP="007B0D21">
      <w:pPr>
        <w:ind w:left="360"/>
        <w:rPr>
          <w:rFonts w:ascii="Times New Roman" w:hAnsi="Times New Roman" w:cs="Times New Roman"/>
          <w:color w:val="FF0000"/>
          <w:sz w:val="52"/>
          <w:szCs w:val="52"/>
        </w:rPr>
      </w:pPr>
    </w:p>
    <w:sectPr w:rsidR="00DC1426" w:rsidRPr="007B0D21" w:rsidSect="0045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DFF"/>
    <w:multiLevelType w:val="hybridMultilevel"/>
    <w:tmpl w:val="B582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661E2"/>
    <w:multiLevelType w:val="hybridMultilevel"/>
    <w:tmpl w:val="1012D146"/>
    <w:lvl w:ilvl="0" w:tplc="31D2C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E0DB8"/>
    <w:multiLevelType w:val="hybridMultilevel"/>
    <w:tmpl w:val="58D0B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D2B0D"/>
    <w:multiLevelType w:val="multilevel"/>
    <w:tmpl w:val="9264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F5E"/>
    <w:rsid w:val="000F18F8"/>
    <w:rsid w:val="001E2C7B"/>
    <w:rsid w:val="0020317E"/>
    <w:rsid w:val="002F6C29"/>
    <w:rsid w:val="0045396A"/>
    <w:rsid w:val="005450F9"/>
    <w:rsid w:val="007B0D21"/>
    <w:rsid w:val="009F0DB7"/>
    <w:rsid w:val="00AE3F5E"/>
    <w:rsid w:val="00DC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F5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E2C7B"/>
  </w:style>
  <w:style w:type="character" w:styleId="Hipercze">
    <w:name w:val="Hyperlink"/>
    <w:basedOn w:val="Domylnaczcionkaakapitu"/>
    <w:uiPriority w:val="99"/>
    <w:unhideWhenUsed/>
    <w:rsid w:val="007B0D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OKURKiIp8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QjB7kgnQp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2022-01-31T07:33:00Z</dcterms:created>
  <dcterms:modified xsi:type="dcterms:W3CDTF">2022-01-31T09:20:00Z</dcterms:modified>
</cp:coreProperties>
</file>