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69F" w:rsidRPr="008C369F" w:rsidRDefault="008C369F">
      <w:pPr>
        <w:rPr>
          <w:b/>
          <w:noProof/>
          <w:lang w:eastAsia="pl-PL"/>
        </w:rPr>
      </w:pPr>
      <w:r w:rsidRPr="008C369F">
        <w:rPr>
          <w:b/>
          <w:noProof/>
          <w:lang w:eastAsia="pl-PL"/>
        </w:rPr>
        <w:t>17.11.2021 r.</w:t>
      </w:r>
    </w:p>
    <w:p w:rsidR="008C369F" w:rsidRPr="006A051B" w:rsidRDefault="008C369F" w:rsidP="008C369F">
      <w:pPr>
        <w:rPr>
          <w:b/>
          <w:bCs/>
        </w:rPr>
      </w:pPr>
      <w:r w:rsidRPr="006A051B">
        <w:rPr>
          <w:b/>
          <w:bCs/>
        </w:rPr>
        <w:t>Tematyka kompleksowa: Czy kujawiak może tańczyć krakowiaka?</w:t>
      </w:r>
    </w:p>
    <w:p w:rsidR="008C369F" w:rsidRDefault="008C369F" w:rsidP="008C369F">
      <w:r w:rsidRPr="006A051B">
        <w:rPr>
          <w:b/>
          <w:bCs/>
        </w:rPr>
        <w:t>Temat dnia:</w:t>
      </w:r>
      <w:r>
        <w:t xml:space="preserve"> </w:t>
      </w:r>
      <w:r w:rsidR="00ED4F43">
        <w:t>Poznajemy różne regiony Polski.</w:t>
      </w:r>
    </w:p>
    <w:p w:rsidR="008C369F" w:rsidRDefault="008C369F" w:rsidP="008C369F">
      <w:pPr>
        <w:rPr>
          <w:b/>
          <w:bCs/>
        </w:rPr>
      </w:pPr>
      <w:r w:rsidRPr="00855FB3">
        <w:rPr>
          <w:b/>
          <w:bCs/>
        </w:rPr>
        <w:t>Cele główne:</w:t>
      </w:r>
    </w:p>
    <w:p w:rsidR="00C7584E" w:rsidRDefault="00C7584E" w:rsidP="008C369F">
      <w:pPr>
        <w:rPr>
          <w:rFonts w:cs="Arial"/>
          <w:sz w:val="24"/>
          <w:szCs w:val="24"/>
        </w:rPr>
      </w:pPr>
      <w:r w:rsidRPr="00C7584E">
        <w:rPr>
          <w:rFonts w:cs="Arial"/>
          <w:sz w:val="24"/>
          <w:szCs w:val="24"/>
        </w:rPr>
        <w:t>• doskonalenie zdolności koncentracji podczas działania,</w:t>
      </w:r>
      <w:r w:rsidRPr="00C7584E">
        <w:rPr>
          <w:sz w:val="24"/>
          <w:szCs w:val="24"/>
        </w:rPr>
        <w:br/>
      </w:r>
      <w:r w:rsidRPr="00C7584E">
        <w:rPr>
          <w:rFonts w:cs="Arial"/>
          <w:sz w:val="24"/>
          <w:szCs w:val="24"/>
        </w:rPr>
        <w:t xml:space="preserve">• rozwijanie mowy, </w:t>
      </w:r>
      <w:r w:rsidRPr="00C7584E">
        <w:rPr>
          <w:sz w:val="24"/>
          <w:szCs w:val="24"/>
        </w:rPr>
        <w:br/>
      </w:r>
      <w:r w:rsidRPr="00C7584E">
        <w:rPr>
          <w:rFonts w:cs="Arial"/>
          <w:sz w:val="24"/>
          <w:szCs w:val="24"/>
        </w:rPr>
        <w:t xml:space="preserve">• poszerzanie informacji na temat różnych regionów Polski. </w:t>
      </w:r>
      <w:r w:rsidRPr="00C7584E">
        <w:rPr>
          <w:sz w:val="24"/>
          <w:szCs w:val="24"/>
        </w:rPr>
        <w:br/>
      </w:r>
    </w:p>
    <w:p w:rsidR="00C7584E" w:rsidRDefault="00C7584E" w:rsidP="008C369F">
      <w:pPr>
        <w:rPr>
          <w:rFonts w:cs="Arial"/>
          <w:sz w:val="24"/>
          <w:szCs w:val="24"/>
        </w:rPr>
      </w:pPr>
      <w:r w:rsidRPr="00C7584E">
        <w:rPr>
          <w:rFonts w:cs="Arial"/>
          <w:b/>
          <w:sz w:val="24"/>
          <w:szCs w:val="24"/>
        </w:rPr>
        <w:t xml:space="preserve">Cele operacyjne </w:t>
      </w:r>
      <w:r w:rsidRPr="00C7584E">
        <w:rPr>
          <w:b/>
          <w:sz w:val="24"/>
          <w:szCs w:val="24"/>
        </w:rPr>
        <w:br/>
      </w:r>
      <w:r w:rsidRPr="00C7584E">
        <w:rPr>
          <w:rFonts w:cs="Arial"/>
          <w:sz w:val="24"/>
          <w:szCs w:val="24"/>
        </w:rPr>
        <w:t>Dziecko:</w:t>
      </w:r>
      <w:r w:rsidRPr="00C7584E">
        <w:rPr>
          <w:sz w:val="24"/>
          <w:szCs w:val="24"/>
        </w:rPr>
        <w:br/>
      </w:r>
      <w:r w:rsidRPr="00C7584E">
        <w:rPr>
          <w:rFonts w:cs="Arial"/>
          <w:sz w:val="24"/>
          <w:szCs w:val="24"/>
        </w:rPr>
        <w:t>• podczas zabaw doskonali szy</w:t>
      </w:r>
      <w:r w:rsidR="00ED4F43">
        <w:rPr>
          <w:rFonts w:cs="Arial"/>
          <w:sz w:val="24"/>
          <w:szCs w:val="24"/>
        </w:rPr>
        <w:t xml:space="preserve">bką reakcję na ustalone </w:t>
      </w:r>
      <w:r w:rsidRPr="00C7584E">
        <w:rPr>
          <w:rFonts w:cs="Arial"/>
          <w:sz w:val="24"/>
          <w:szCs w:val="24"/>
        </w:rPr>
        <w:t xml:space="preserve"> sygnały,</w:t>
      </w:r>
      <w:r w:rsidRPr="00C7584E">
        <w:rPr>
          <w:sz w:val="24"/>
          <w:szCs w:val="24"/>
        </w:rPr>
        <w:br/>
      </w:r>
      <w:r w:rsidRPr="00C7584E">
        <w:rPr>
          <w:rFonts w:cs="Arial"/>
          <w:sz w:val="24"/>
          <w:szCs w:val="24"/>
        </w:rPr>
        <w:t>• wypowiada się na zaproponowany temat,</w:t>
      </w:r>
      <w:r w:rsidRPr="00C7584E">
        <w:rPr>
          <w:sz w:val="24"/>
          <w:szCs w:val="24"/>
        </w:rPr>
        <w:br/>
      </w:r>
      <w:r w:rsidRPr="00C7584E">
        <w:rPr>
          <w:rFonts w:cs="Arial"/>
          <w:sz w:val="24"/>
          <w:szCs w:val="24"/>
        </w:rPr>
        <w:t>•</w:t>
      </w:r>
      <w:r>
        <w:rPr>
          <w:rFonts w:cs="Arial"/>
          <w:sz w:val="24"/>
          <w:szCs w:val="24"/>
        </w:rPr>
        <w:t xml:space="preserve"> </w:t>
      </w:r>
      <w:r w:rsidRPr="00C7584E">
        <w:rPr>
          <w:rFonts w:cs="Arial"/>
          <w:sz w:val="24"/>
          <w:szCs w:val="24"/>
        </w:rPr>
        <w:t xml:space="preserve">wymienia stroje ludowe oraz tańce charakterystyczne dla niektórych regionów. </w:t>
      </w:r>
      <w:r w:rsidRPr="00C7584E">
        <w:rPr>
          <w:sz w:val="24"/>
          <w:szCs w:val="24"/>
        </w:rPr>
        <w:br/>
      </w:r>
    </w:p>
    <w:p w:rsidR="00C7584E" w:rsidRDefault="00C7584E" w:rsidP="008C369F">
      <w:pPr>
        <w:rPr>
          <w:rFonts w:cs="Arial"/>
          <w:sz w:val="24"/>
          <w:szCs w:val="24"/>
        </w:rPr>
      </w:pPr>
      <w:r w:rsidRPr="00C7584E">
        <w:rPr>
          <w:rFonts w:cs="Arial"/>
          <w:b/>
          <w:sz w:val="24"/>
          <w:szCs w:val="24"/>
        </w:rPr>
        <w:t xml:space="preserve">Rozwijane kompetencje kluczowe: </w:t>
      </w:r>
      <w:r w:rsidRPr="00C7584E">
        <w:rPr>
          <w:b/>
          <w:sz w:val="24"/>
          <w:szCs w:val="24"/>
        </w:rPr>
        <w:br/>
      </w:r>
      <w:r w:rsidRPr="00C7584E">
        <w:rPr>
          <w:rFonts w:cs="Arial"/>
          <w:sz w:val="24"/>
          <w:szCs w:val="24"/>
        </w:rPr>
        <w:t>• w zakresie rozumienia i tworzenia informacji,</w:t>
      </w:r>
      <w:r w:rsidRPr="00C7584E">
        <w:rPr>
          <w:sz w:val="24"/>
          <w:szCs w:val="24"/>
        </w:rPr>
        <w:br/>
      </w:r>
      <w:r w:rsidRPr="00C7584E">
        <w:rPr>
          <w:rFonts w:cs="Arial"/>
          <w:sz w:val="24"/>
          <w:szCs w:val="24"/>
        </w:rPr>
        <w:t>• obywatelskie</w:t>
      </w:r>
    </w:p>
    <w:p w:rsidR="00C7584E" w:rsidRPr="00C7584E" w:rsidRDefault="00C7584E" w:rsidP="008C369F">
      <w:pPr>
        <w:rPr>
          <w:b/>
          <w:bCs/>
          <w:sz w:val="24"/>
          <w:szCs w:val="24"/>
        </w:rPr>
      </w:pPr>
      <w:r>
        <w:rPr>
          <w:rFonts w:cs="Arial"/>
          <w:sz w:val="24"/>
          <w:szCs w:val="24"/>
        </w:rPr>
        <w:t>Przebieg:</w:t>
      </w:r>
    </w:p>
    <w:p w:rsidR="008C369F" w:rsidRPr="00A6190B" w:rsidRDefault="00A128AC" w:rsidP="00A128AC">
      <w:pPr>
        <w:pStyle w:val="Akapitzlist"/>
        <w:numPr>
          <w:ilvl w:val="0"/>
          <w:numId w:val="1"/>
        </w:numPr>
        <w:rPr>
          <w:noProof/>
          <w:sz w:val="24"/>
          <w:szCs w:val="24"/>
          <w:lang w:eastAsia="pl-PL"/>
        </w:rPr>
      </w:pPr>
      <w:r w:rsidRPr="00A6190B">
        <w:rPr>
          <w:rFonts w:cs="Arial"/>
          <w:b/>
          <w:sz w:val="24"/>
          <w:szCs w:val="24"/>
        </w:rPr>
        <w:t>Potrawy z różnych regionów –</w:t>
      </w:r>
      <w:r w:rsidRPr="00A6190B">
        <w:rPr>
          <w:rFonts w:cs="Arial"/>
          <w:sz w:val="24"/>
          <w:szCs w:val="24"/>
        </w:rPr>
        <w:t xml:space="preserve"> praca z tablicą demonstracyjną.</w:t>
      </w:r>
    </w:p>
    <w:p w:rsidR="00A6190B" w:rsidRDefault="00A6190B" w:rsidP="00A6190B">
      <w:pPr>
        <w:ind w:left="360"/>
        <w:rPr>
          <w:noProof/>
          <w:sz w:val="24"/>
          <w:szCs w:val="24"/>
          <w:lang w:eastAsia="pl-PL"/>
        </w:rPr>
      </w:pPr>
      <w:r>
        <w:rPr>
          <w:noProof/>
          <w:sz w:val="24"/>
          <w:szCs w:val="24"/>
          <w:lang w:eastAsia="pl-PL"/>
        </w:rPr>
        <w:drawing>
          <wp:anchor distT="0" distB="0" distL="114300" distR="114300" simplePos="0" relativeHeight="251658240" behindDoc="1" locked="0" layoutInCell="1" allowOverlap="1">
            <wp:simplePos x="0" y="0"/>
            <wp:positionH relativeFrom="column">
              <wp:posOffset>-33020</wp:posOffset>
            </wp:positionH>
            <wp:positionV relativeFrom="paragraph">
              <wp:posOffset>26035</wp:posOffset>
            </wp:positionV>
            <wp:extent cx="5744210" cy="3962400"/>
            <wp:effectExtent l="19050" t="0" r="8890" b="0"/>
            <wp:wrapNone/>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44210" cy="3962400"/>
                    </a:xfrm>
                    <a:prstGeom prst="rect">
                      <a:avLst/>
                    </a:prstGeom>
                  </pic:spPr>
                </pic:pic>
              </a:graphicData>
            </a:graphic>
          </wp:anchor>
        </w:drawing>
      </w:r>
    </w:p>
    <w:p w:rsidR="00A6190B" w:rsidRDefault="00A6190B" w:rsidP="00A6190B">
      <w:pPr>
        <w:ind w:left="360"/>
        <w:rPr>
          <w:noProof/>
          <w:sz w:val="24"/>
          <w:szCs w:val="24"/>
          <w:lang w:eastAsia="pl-PL"/>
        </w:rPr>
      </w:pPr>
    </w:p>
    <w:p w:rsidR="00A6190B" w:rsidRDefault="00A6190B" w:rsidP="00A6190B">
      <w:pPr>
        <w:ind w:left="360"/>
        <w:rPr>
          <w:noProof/>
          <w:sz w:val="24"/>
          <w:szCs w:val="24"/>
          <w:lang w:eastAsia="pl-PL"/>
        </w:rPr>
      </w:pPr>
    </w:p>
    <w:p w:rsidR="00A6190B" w:rsidRDefault="00A6190B" w:rsidP="00A6190B">
      <w:pPr>
        <w:ind w:left="360"/>
        <w:rPr>
          <w:noProof/>
          <w:sz w:val="24"/>
          <w:szCs w:val="24"/>
          <w:lang w:eastAsia="pl-PL"/>
        </w:rPr>
      </w:pPr>
    </w:p>
    <w:p w:rsidR="00A6190B" w:rsidRDefault="00A6190B" w:rsidP="00A6190B">
      <w:pPr>
        <w:ind w:left="360"/>
        <w:rPr>
          <w:noProof/>
          <w:sz w:val="24"/>
          <w:szCs w:val="24"/>
          <w:lang w:eastAsia="pl-PL"/>
        </w:rPr>
      </w:pPr>
    </w:p>
    <w:p w:rsidR="00A6190B" w:rsidRDefault="00A6190B" w:rsidP="00A6190B">
      <w:pPr>
        <w:ind w:left="360"/>
        <w:rPr>
          <w:noProof/>
          <w:sz w:val="24"/>
          <w:szCs w:val="24"/>
          <w:lang w:eastAsia="pl-PL"/>
        </w:rPr>
      </w:pPr>
    </w:p>
    <w:p w:rsidR="00A6190B" w:rsidRDefault="00A6190B" w:rsidP="00A6190B">
      <w:pPr>
        <w:ind w:left="360"/>
        <w:rPr>
          <w:noProof/>
          <w:sz w:val="24"/>
          <w:szCs w:val="24"/>
          <w:lang w:eastAsia="pl-PL"/>
        </w:rPr>
      </w:pPr>
    </w:p>
    <w:p w:rsidR="00A6190B" w:rsidRDefault="00A6190B" w:rsidP="00A6190B">
      <w:pPr>
        <w:ind w:left="360"/>
        <w:rPr>
          <w:noProof/>
          <w:sz w:val="24"/>
          <w:szCs w:val="24"/>
          <w:lang w:eastAsia="pl-PL"/>
        </w:rPr>
      </w:pPr>
    </w:p>
    <w:p w:rsidR="00A6190B" w:rsidRDefault="00A6190B" w:rsidP="00A6190B">
      <w:pPr>
        <w:ind w:left="360"/>
        <w:rPr>
          <w:noProof/>
          <w:sz w:val="24"/>
          <w:szCs w:val="24"/>
          <w:lang w:eastAsia="pl-PL"/>
        </w:rPr>
      </w:pPr>
    </w:p>
    <w:p w:rsidR="00A6190B" w:rsidRDefault="00A6190B" w:rsidP="00A6190B">
      <w:pPr>
        <w:ind w:left="360"/>
        <w:rPr>
          <w:noProof/>
          <w:sz w:val="24"/>
          <w:szCs w:val="24"/>
          <w:lang w:eastAsia="pl-PL"/>
        </w:rPr>
      </w:pPr>
    </w:p>
    <w:p w:rsidR="00A6190B" w:rsidRDefault="00A6190B" w:rsidP="00A6190B">
      <w:pPr>
        <w:ind w:left="360"/>
        <w:rPr>
          <w:noProof/>
          <w:sz w:val="24"/>
          <w:szCs w:val="24"/>
          <w:lang w:eastAsia="pl-PL"/>
        </w:rPr>
      </w:pPr>
    </w:p>
    <w:p w:rsidR="00A6190B" w:rsidRPr="00A6190B" w:rsidRDefault="00A6190B" w:rsidP="00A6190B">
      <w:pPr>
        <w:ind w:left="360"/>
        <w:rPr>
          <w:noProof/>
          <w:sz w:val="24"/>
          <w:szCs w:val="24"/>
          <w:lang w:eastAsia="pl-PL"/>
        </w:rPr>
      </w:pPr>
    </w:p>
    <w:p w:rsidR="00C7584E" w:rsidRDefault="00C7584E" w:rsidP="00A128AC">
      <w:pPr>
        <w:spacing w:after="0" w:line="240" w:lineRule="auto"/>
        <w:rPr>
          <w:rFonts w:eastAsia="Times New Roman" w:cs="Arial"/>
          <w:sz w:val="24"/>
          <w:szCs w:val="24"/>
          <w:lang w:eastAsia="pl-PL"/>
        </w:rPr>
      </w:pPr>
    </w:p>
    <w:p w:rsidR="00C7584E" w:rsidRDefault="00C7584E" w:rsidP="00A128AC">
      <w:pPr>
        <w:spacing w:after="0" w:line="240" w:lineRule="auto"/>
        <w:rPr>
          <w:rFonts w:eastAsia="Times New Roman" w:cs="Arial"/>
          <w:sz w:val="24"/>
          <w:szCs w:val="24"/>
          <w:lang w:eastAsia="pl-PL"/>
        </w:rPr>
      </w:pPr>
    </w:p>
    <w:p w:rsidR="00A128AC" w:rsidRPr="00A6190B" w:rsidRDefault="00A6190B" w:rsidP="00A128AC">
      <w:pPr>
        <w:spacing w:after="0" w:line="240" w:lineRule="auto"/>
        <w:rPr>
          <w:rFonts w:eastAsia="Times New Roman" w:cs="Arial"/>
          <w:sz w:val="24"/>
          <w:szCs w:val="24"/>
          <w:lang w:eastAsia="pl-PL"/>
        </w:rPr>
      </w:pPr>
      <w:r>
        <w:rPr>
          <w:rFonts w:eastAsia="Times New Roman" w:cs="Arial"/>
          <w:sz w:val="24"/>
          <w:szCs w:val="24"/>
          <w:lang w:eastAsia="pl-PL"/>
        </w:rPr>
        <w:lastRenderedPageBreak/>
        <w:t>P</w:t>
      </w:r>
      <w:r w:rsidR="00A128AC" w:rsidRPr="00A6190B">
        <w:rPr>
          <w:rFonts w:eastAsia="Times New Roman" w:cs="Arial"/>
          <w:sz w:val="24"/>
          <w:szCs w:val="24"/>
          <w:lang w:eastAsia="pl-PL"/>
        </w:rPr>
        <w:t>rezentacja tablicy demonstracyjnej i wskazywanie na niej kolejnych potraw. Opowiadanie, jaki mają smak (słodki, słony, kwaśny) i gdzie można ich spróbować. Pokazywanie na dużej mapie Polski region, w którym je się te potrawy. Następnie opowiadanie, jaką potrawę chciałby zjeść, nie mówiąc jej nazwy. Dzieci podają nazwę opisanej potrawy.</w:t>
      </w:r>
      <w:r w:rsidR="00A128AC" w:rsidRPr="00A6190B">
        <w:rPr>
          <w:rFonts w:eastAsia="Times New Roman" w:cs="Times New Roman"/>
          <w:sz w:val="24"/>
          <w:szCs w:val="24"/>
          <w:lang w:eastAsia="pl-PL"/>
        </w:rPr>
        <w:br/>
      </w:r>
      <w:r w:rsidR="00A128AC" w:rsidRPr="00A6190B">
        <w:rPr>
          <w:rFonts w:eastAsia="Times New Roman" w:cs="Arial"/>
          <w:sz w:val="24"/>
          <w:szCs w:val="24"/>
          <w:lang w:eastAsia="pl-PL"/>
        </w:rPr>
        <w:t>Zadawanie dzieciom pytań:</w:t>
      </w:r>
      <w:r w:rsidR="00A128AC" w:rsidRPr="00A6190B">
        <w:rPr>
          <w:rFonts w:eastAsia="Times New Roman" w:cs="Times New Roman"/>
          <w:sz w:val="24"/>
          <w:szCs w:val="24"/>
          <w:lang w:eastAsia="pl-PL"/>
        </w:rPr>
        <w:br/>
      </w:r>
      <w:r w:rsidR="00A128AC" w:rsidRPr="00A6190B">
        <w:rPr>
          <w:rFonts w:eastAsia="Times New Roman" w:cs="Arial"/>
          <w:sz w:val="24"/>
          <w:szCs w:val="24"/>
          <w:lang w:eastAsia="pl-PL"/>
        </w:rPr>
        <w:t>- Jak się nazywają produkty i dania charakterystyczne dla regionu, w którym mieszkasz?</w:t>
      </w:r>
      <w:r w:rsidR="00A128AC" w:rsidRPr="00A6190B">
        <w:rPr>
          <w:rFonts w:eastAsia="Times New Roman" w:cs="Times New Roman"/>
          <w:sz w:val="24"/>
          <w:szCs w:val="24"/>
          <w:lang w:eastAsia="pl-PL"/>
        </w:rPr>
        <w:br/>
      </w:r>
      <w:r w:rsidR="00A128AC" w:rsidRPr="00A6190B">
        <w:rPr>
          <w:rFonts w:eastAsia="Times New Roman" w:cs="Arial"/>
          <w:sz w:val="24"/>
          <w:szCs w:val="24"/>
          <w:lang w:eastAsia="pl-PL"/>
        </w:rPr>
        <w:t xml:space="preserve">- Z jakim regionem kojarzą się te nazwy: kwaśnica, bundz, oscypki? Czy jadłeś którąś z tych potraw? Jak smakowała? Narysuj palcem linię, która biegnie od omawianych potraw do mapy Polski. Pokaż na mapie Polski, gdzie się znajduje </w:t>
      </w:r>
    </w:p>
    <w:p w:rsidR="00E94B1A" w:rsidRPr="00A6190B" w:rsidRDefault="00E94B1A" w:rsidP="00A128AC">
      <w:pPr>
        <w:spacing w:after="0" w:line="240" w:lineRule="auto"/>
        <w:rPr>
          <w:rFonts w:eastAsia="Times New Roman" w:cs="Times New Roman"/>
          <w:sz w:val="24"/>
          <w:szCs w:val="24"/>
          <w:lang w:eastAsia="pl-PL"/>
        </w:rPr>
      </w:pPr>
      <w:r w:rsidRPr="00A6190B">
        <w:rPr>
          <w:rFonts w:eastAsia="Times New Roman" w:cs="Arial"/>
          <w:sz w:val="24"/>
          <w:szCs w:val="24"/>
          <w:lang w:eastAsia="pl-PL"/>
        </w:rPr>
        <w:t>się ten region.</w:t>
      </w:r>
    </w:p>
    <w:p w:rsidR="00562857" w:rsidRDefault="00E94B1A" w:rsidP="00E94B1A">
      <w:pPr>
        <w:pStyle w:val="Akapitzlist"/>
        <w:ind w:left="0"/>
        <w:rPr>
          <w:rFonts w:cs="Arial"/>
          <w:sz w:val="24"/>
          <w:szCs w:val="24"/>
        </w:rPr>
      </w:pPr>
      <w:r w:rsidRPr="00A6190B">
        <w:rPr>
          <w:rFonts w:cs="Arial"/>
          <w:sz w:val="24"/>
          <w:szCs w:val="24"/>
        </w:rPr>
        <w:t xml:space="preserve">- Czy jadłeś kiedyś kluski śląskie? Jak one wyglądają? Z jakim regionem Polski się one kojarzą? </w:t>
      </w:r>
      <w:r w:rsidRPr="00A6190B">
        <w:rPr>
          <w:sz w:val="24"/>
          <w:szCs w:val="24"/>
        </w:rPr>
        <w:br/>
      </w:r>
      <w:r w:rsidRPr="00A6190B">
        <w:rPr>
          <w:rFonts w:cs="Arial"/>
          <w:sz w:val="24"/>
          <w:szCs w:val="24"/>
        </w:rPr>
        <w:t>- Narysuj palcem linię, która biegnie od omawianej potrawy do mapy Polski. Pokaż na mapie Polski, gdzie się znajduje ten region.</w:t>
      </w:r>
      <w:r w:rsidRPr="00A6190B">
        <w:rPr>
          <w:sz w:val="24"/>
          <w:szCs w:val="24"/>
        </w:rPr>
        <w:br/>
      </w:r>
      <w:r w:rsidRPr="00A6190B">
        <w:rPr>
          <w:rFonts w:cs="Arial"/>
          <w:sz w:val="24"/>
          <w:szCs w:val="24"/>
        </w:rPr>
        <w:t xml:space="preserve">- Z jakim świętem jest związany rogal </w:t>
      </w:r>
      <w:proofErr w:type="spellStart"/>
      <w:r w:rsidRPr="00A6190B">
        <w:rPr>
          <w:rFonts w:cs="Arial"/>
          <w:sz w:val="24"/>
          <w:szCs w:val="24"/>
        </w:rPr>
        <w:t>świętomarciński</w:t>
      </w:r>
      <w:proofErr w:type="spellEnd"/>
      <w:r w:rsidRPr="00A6190B">
        <w:rPr>
          <w:rFonts w:cs="Arial"/>
          <w:sz w:val="24"/>
          <w:szCs w:val="24"/>
        </w:rPr>
        <w:t>? Czy miałeś okazję jeść takiego rogala? Co taki rogal ma w środku? Jaki ma smak? Narysuj palcem linię, która biegnie od omawianej potraw do mapy Polski. Pokaż na mapie Polski, gdzie się znajduje ten region.</w:t>
      </w:r>
      <w:r w:rsidRPr="00A6190B">
        <w:rPr>
          <w:sz w:val="24"/>
          <w:szCs w:val="24"/>
        </w:rPr>
        <w:br/>
      </w:r>
      <w:r w:rsidRPr="00A6190B">
        <w:rPr>
          <w:rFonts w:cs="Arial"/>
          <w:sz w:val="24"/>
          <w:szCs w:val="24"/>
        </w:rPr>
        <w:t>- Czy słyszałeś kiedyś te nazwy: kartacze, sękacz? Z jakim regionem ci się one kojarzą? Czy jadłeś te potrawy? Narysuj palcem linię, która biegnie od omawianej potraw do mapy Polski. Pokaż na mapie Polski, gdzie się znajduje ten region.</w:t>
      </w:r>
      <w:r w:rsidRPr="00A6190B">
        <w:rPr>
          <w:sz w:val="24"/>
          <w:szCs w:val="24"/>
        </w:rPr>
        <w:br/>
      </w:r>
      <w:r w:rsidRPr="00A6190B">
        <w:rPr>
          <w:rFonts w:cs="Arial"/>
          <w:sz w:val="24"/>
          <w:szCs w:val="24"/>
        </w:rPr>
        <w:t>- Czy jadłeś kiedyś cebularza? Popatrz na zdjęcie i powiedz, jak on wygląda. Jak myślisz, co jest jednym ze składników tej potrawy? Narysuj palcem linię, która biegnie od omawianej potraw do mapy Polski. Pokaż na mapie Polski, gdzie się znajduje ten region.</w:t>
      </w:r>
    </w:p>
    <w:p w:rsidR="00A6190B" w:rsidRPr="00A6190B" w:rsidRDefault="00A6190B" w:rsidP="00E94B1A">
      <w:pPr>
        <w:pStyle w:val="Akapitzlist"/>
        <w:ind w:left="0"/>
        <w:rPr>
          <w:rFonts w:cs="Arial"/>
          <w:sz w:val="24"/>
          <w:szCs w:val="24"/>
        </w:rPr>
      </w:pPr>
    </w:p>
    <w:p w:rsidR="00562857" w:rsidRPr="00A6190B" w:rsidRDefault="00562857" w:rsidP="00562857">
      <w:pPr>
        <w:pStyle w:val="Akapitzlist"/>
        <w:numPr>
          <w:ilvl w:val="0"/>
          <w:numId w:val="1"/>
        </w:numPr>
        <w:rPr>
          <w:b/>
          <w:noProof/>
          <w:sz w:val="24"/>
          <w:szCs w:val="24"/>
          <w:lang w:eastAsia="pl-PL"/>
        </w:rPr>
      </w:pPr>
      <w:r w:rsidRPr="00A6190B">
        <w:rPr>
          <w:b/>
          <w:noProof/>
          <w:sz w:val="24"/>
          <w:szCs w:val="24"/>
          <w:lang w:eastAsia="pl-PL"/>
        </w:rPr>
        <w:t>Potrawy regionalne z podkarpacia</w:t>
      </w:r>
    </w:p>
    <w:p w:rsidR="00562857" w:rsidRPr="00A6190B" w:rsidRDefault="00562857" w:rsidP="00562857">
      <w:pPr>
        <w:rPr>
          <w:noProof/>
          <w:sz w:val="24"/>
          <w:szCs w:val="24"/>
          <w:lang w:eastAsia="pl-PL"/>
        </w:rPr>
      </w:pPr>
      <w:proofErr w:type="spellStart"/>
      <w:r w:rsidRPr="00A6190B">
        <w:rPr>
          <w:b/>
          <w:sz w:val="24"/>
          <w:szCs w:val="24"/>
        </w:rPr>
        <w:t>Proziaki</w:t>
      </w:r>
      <w:proofErr w:type="spellEnd"/>
      <w:r w:rsidRPr="00A6190B">
        <w:rPr>
          <w:b/>
          <w:sz w:val="24"/>
          <w:szCs w:val="24"/>
        </w:rPr>
        <w:t xml:space="preserve">  </w:t>
      </w:r>
      <w:r w:rsidRPr="00A6190B">
        <w:rPr>
          <w:sz w:val="24"/>
          <w:szCs w:val="24"/>
        </w:rPr>
        <w:t xml:space="preserve">to takie podkarpackie </w:t>
      </w:r>
      <w:proofErr w:type="spellStart"/>
      <w:r w:rsidRPr="00A6190B">
        <w:rPr>
          <w:sz w:val="24"/>
          <w:szCs w:val="24"/>
        </w:rPr>
        <w:t>pankejki</w:t>
      </w:r>
      <w:proofErr w:type="spellEnd"/>
      <w:r w:rsidRPr="00A6190B">
        <w:rPr>
          <w:sz w:val="24"/>
          <w:szCs w:val="24"/>
        </w:rPr>
        <w:t xml:space="preserve"> na sodzie, tradycyjnie pieczone na blasze i jedzone z wiejskim masłem i solą. Oczywiście najlepiej jeszcze na ciepło.</w:t>
      </w:r>
    </w:p>
    <w:p w:rsidR="00562857" w:rsidRPr="00562857" w:rsidRDefault="00C7584E" w:rsidP="0045658B">
      <w:pPr>
        <w:rPr>
          <w:noProof/>
          <w:lang w:eastAsia="pl-PL"/>
        </w:rPr>
      </w:pPr>
      <w:r>
        <w:rPr>
          <w:noProof/>
          <w:lang w:eastAsia="pl-PL"/>
        </w:rPr>
        <w:drawing>
          <wp:anchor distT="0" distB="0" distL="114300" distR="114300" simplePos="0" relativeHeight="251659264" behindDoc="1" locked="0" layoutInCell="1" allowOverlap="1">
            <wp:simplePos x="0" y="0"/>
            <wp:positionH relativeFrom="column">
              <wp:posOffset>233680</wp:posOffset>
            </wp:positionH>
            <wp:positionV relativeFrom="paragraph">
              <wp:posOffset>187325</wp:posOffset>
            </wp:positionV>
            <wp:extent cx="4314825" cy="3236119"/>
            <wp:effectExtent l="19050" t="0" r="9525" b="0"/>
            <wp:wrapNone/>
            <wp:docPr id="5" name="Obraz 1" descr="https://krytykakulinarna.com/wp-content/uploads/2017/12/IMG_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rytykakulinarna.com/wp-content/uploads/2017/12/IMG_1557.jpg"/>
                    <pic:cNvPicPr>
                      <a:picLocks noChangeAspect="1" noChangeArrowheads="1"/>
                    </pic:cNvPicPr>
                  </pic:nvPicPr>
                  <pic:blipFill>
                    <a:blip r:embed="rId6" cstate="print"/>
                    <a:srcRect/>
                    <a:stretch>
                      <a:fillRect/>
                    </a:stretch>
                  </pic:blipFill>
                  <pic:spPr bwMode="auto">
                    <a:xfrm>
                      <a:off x="0" y="0"/>
                      <a:ext cx="4314825" cy="3236119"/>
                    </a:xfrm>
                    <a:prstGeom prst="rect">
                      <a:avLst/>
                    </a:prstGeom>
                    <a:noFill/>
                    <a:ln w="9525">
                      <a:noFill/>
                      <a:miter lim="800000"/>
                      <a:headEnd/>
                      <a:tailEnd/>
                    </a:ln>
                  </pic:spPr>
                </pic:pic>
              </a:graphicData>
            </a:graphic>
          </wp:anchor>
        </w:drawing>
      </w:r>
    </w:p>
    <w:p w:rsidR="00562857" w:rsidRDefault="00562857" w:rsidP="00562857">
      <w:pPr>
        <w:pStyle w:val="Akapitzlist"/>
        <w:rPr>
          <w:noProof/>
          <w:lang w:eastAsia="pl-PL"/>
        </w:rPr>
      </w:pPr>
    </w:p>
    <w:p w:rsidR="00C7584E" w:rsidRDefault="00C7584E" w:rsidP="00562857">
      <w:pPr>
        <w:pStyle w:val="Akapitzlist"/>
        <w:rPr>
          <w:noProof/>
          <w:lang w:eastAsia="pl-PL"/>
        </w:rPr>
      </w:pPr>
    </w:p>
    <w:p w:rsidR="00C7584E" w:rsidRDefault="00C7584E" w:rsidP="00562857">
      <w:pPr>
        <w:pStyle w:val="Akapitzlist"/>
        <w:rPr>
          <w:noProof/>
          <w:lang w:eastAsia="pl-PL"/>
        </w:rPr>
      </w:pPr>
    </w:p>
    <w:p w:rsidR="00C7584E" w:rsidRDefault="00C7584E" w:rsidP="00562857">
      <w:pPr>
        <w:pStyle w:val="Akapitzlist"/>
        <w:rPr>
          <w:noProof/>
          <w:lang w:eastAsia="pl-PL"/>
        </w:rPr>
      </w:pPr>
    </w:p>
    <w:p w:rsidR="00C7584E" w:rsidRDefault="00C7584E" w:rsidP="00562857">
      <w:pPr>
        <w:pStyle w:val="Akapitzlist"/>
        <w:rPr>
          <w:noProof/>
          <w:lang w:eastAsia="pl-PL"/>
        </w:rPr>
      </w:pPr>
    </w:p>
    <w:p w:rsidR="00C7584E" w:rsidRDefault="00C7584E" w:rsidP="00562857">
      <w:pPr>
        <w:pStyle w:val="Akapitzlist"/>
        <w:rPr>
          <w:noProof/>
          <w:lang w:eastAsia="pl-PL"/>
        </w:rPr>
      </w:pPr>
    </w:p>
    <w:p w:rsidR="00C7584E" w:rsidRDefault="00C7584E" w:rsidP="00562857">
      <w:pPr>
        <w:pStyle w:val="Akapitzlist"/>
        <w:rPr>
          <w:noProof/>
          <w:lang w:eastAsia="pl-PL"/>
        </w:rPr>
      </w:pPr>
    </w:p>
    <w:p w:rsidR="00C7584E" w:rsidRDefault="00C7584E" w:rsidP="00562857">
      <w:pPr>
        <w:pStyle w:val="Akapitzlist"/>
        <w:rPr>
          <w:noProof/>
          <w:lang w:eastAsia="pl-PL"/>
        </w:rPr>
      </w:pPr>
    </w:p>
    <w:p w:rsidR="00C7584E" w:rsidRDefault="00C7584E" w:rsidP="00562857">
      <w:pPr>
        <w:pStyle w:val="Akapitzlist"/>
        <w:rPr>
          <w:noProof/>
          <w:lang w:eastAsia="pl-PL"/>
        </w:rPr>
      </w:pPr>
    </w:p>
    <w:p w:rsidR="00C7584E" w:rsidRDefault="00C7584E" w:rsidP="00562857">
      <w:pPr>
        <w:pStyle w:val="Akapitzlist"/>
        <w:rPr>
          <w:noProof/>
          <w:lang w:eastAsia="pl-PL"/>
        </w:rPr>
      </w:pPr>
    </w:p>
    <w:p w:rsidR="00C7584E" w:rsidRDefault="00C7584E" w:rsidP="00562857">
      <w:pPr>
        <w:pStyle w:val="Akapitzlist"/>
        <w:rPr>
          <w:noProof/>
          <w:lang w:eastAsia="pl-PL"/>
        </w:rPr>
      </w:pPr>
    </w:p>
    <w:p w:rsidR="00C7584E" w:rsidRDefault="00C7584E" w:rsidP="00562857">
      <w:pPr>
        <w:pStyle w:val="Akapitzlist"/>
        <w:rPr>
          <w:noProof/>
          <w:lang w:eastAsia="pl-PL"/>
        </w:rPr>
      </w:pPr>
    </w:p>
    <w:p w:rsidR="00C7584E" w:rsidRDefault="00C7584E" w:rsidP="00562857">
      <w:pPr>
        <w:pStyle w:val="Akapitzlist"/>
        <w:rPr>
          <w:noProof/>
          <w:lang w:eastAsia="pl-PL"/>
        </w:rPr>
      </w:pPr>
    </w:p>
    <w:p w:rsidR="00C7584E" w:rsidRDefault="00C7584E" w:rsidP="00562857">
      <w:pPr>
        <w:pStyle w:val="Akapitzlist"/>
        <w:rPr>
          <w:noProof/>
          <w:lang w:eastAsia="pl-PL"/>
        </w:rPr>
      </w:pPr>
    </w:p>
    <w:p w:rsidR="00C7584E" w:rsidRDefault="00C7584E" w:rsidP="00562857">
      <w:pPr>
        <w:pStyle w:val="Akapitzlist"/>
        <w:rPr>
          <w:noProof/>
          <w:lang w:eastAsia="pl-PL"/>
        </w:rPr>
      </w:pPr>
    </w:p>
    <w:p w:rsidR="00C7584E" w:rsidRPr="00562857" w:rsidRDefault="00C7584E" w:rsidP="00562857">
      <w:pPr>
        <w:pStyle w:val="Akapitzlist"/>
        <w:rPr>
          <w:noProof/>
          <w:lang w:eastAsia="pl-PL"/>
        </w:rPr>
      </w:pPr>
    </w:p>
    <w:p w:rsidR="00C7584E" w:rsidRDefault="00C7584E" w:rsidP="00692717">
      <w:pPr>
        <w:pStyle w:val="NormalnyWeb"/>
        <w:rPr>
          <w:rStyle w:val="Pogrubienie"/>
          <w:rFonts w:asciiTheme="minorHAnsi" w:hAnsiTheme="minorHAnsi"/>
        </w:rPr>
      </w:pPr>
    </w:p>
    <w:p w:rsidR="00692717" w:rsidRPr="00A6190B" w:rsidRDefault="00692717" w:rsidP="00692717">
      <w:pPr>
        <w:pStyle w:val="NormalnyWeb"/>
        <w:rPr>
          <w:rFonts w:asciiTheme="minorHAnsi" w:hAnsiTheme="minorHAnsi"/>
        </w:rPr>
      </w:pPr>
      <w:proofErr w:type="spellStart"/>
      <w:r w:rsidRPr="00A6190B">
        <w:rPr>
          <w:rStyle w:val="Pogrubienie"/>
          <w:rFonts w:asciiTheme="minorHAnsi" w:hAnsiTheme="minorHAnsi"/>
        </w:rPr>
        <w:lastRenderedPageBreak/>
        <w:t>Fuczki</w:t>
      </w:r>
      <w:proofErr w:type="spellEnd"/>
      <w:r w:rsidRPr="00A6190B">
        <w:rPr>
          <w:rStyle w:val="Pogrubienie"/>
          <w:rFonts w:asciiTheme="minorHAnsi" w:hAnsiTheme="minorHAnsi"/>
        </w:rPr>
        <w:t xml:space="preserve"> – ziemniaki i kiszona kapusta</w:t>
      </w:r>
    </w:p>
    <w:p w:rsidR="00692717" w:rsidRPr="00A6190B" w:rsidRDefault="00692717" w:rsidP="00692717">
      <w:pPr>
        <w:pStyle w:val="NormalnyWeb"/>
        <w:rPr>
          <w:rFonts w:asciiTheme="minorHAnsi" w:hAnsiTheme="minorHAnsi"/>
        </w:rPr>
      </w:pPr>
      <w:r w:rsidRPr="00A6190B">
        <w:rPr>
          <w:rFonts w:asciiTheme="minorHAnsi" w:hAnsiTheme="minorHAnsi"/>
        </w:rPr>
        <w:t xml:space="preserve">Czym są sympatycznie brzmiące </w:t>
      </w:r>
      <w:proofErr w:type="spellStart"/>
      <w:r w:rsidRPr="00A6190B">
        <w:rPr>
          <w:rFonts w:asciiTheme="minorHAnsi" w:hAnsiTheme="minorHAnsi"/>
        </w:rPr>
        <w:t>fuczki</w:t>
      </w:r>
      <w:proofErr w:type="spellEnd"/>
      <w:r w:rsidRPr="00A6190B">
        <w:rPr>
          <w:rFonts w:asciiTheme="minorHAnsi" w:hAnsiTheme="minorHAnsi"/>
        </w:rPr>
        <w:t xml:space="preserve">? Ani to placki, ani kotlety – to regionalna potrawa z ziemniaków i kiszonej kapusty. Zaskakujące połączenie, ale efekt niezwykle udany! Serwowane </w:t>
      </w:r>
      <w:r w:rsidR="0045658B" w:rsidRPr="00A6190B">
        <w:rPr>
          <w:rFonts w:asciiTheme="minorHAnsi" w:hAnsiTheme="minorHAnsi"/>
        </w:rPr>
        <w:t xml:space="preserve">są zwykle z sałatką, sosem i </w:t>
      </w:r>
      <w:r w:rsidRPr="00A6190B">
        <w:rPr>
          <w:rFonts w:asciiTheme="minorHAnsi" w:hAnsiTheme="minorHAnsi"/>
        </w:rPr>
        <w:t xml:space="preserve"> wybranymi dodatkami. </w:t>
      </w:r>
    </w:p>
    <w:p w:rsidR="00692717" w:rsidRPr="00A6190B" w:rsidRDefault="00692717" w:rsidP="00A6190B">
      <w:pPr>
        <w:pStyle w:val="NormalnyWeb"/>
        <w:tabs>
          <w:tab w:val="left" w:pos="3945"/>
        </w:tabs>
        <w:rPr>
          <w:rFonts w:asciiTheme="minorHAnsi" w:hAnsiTheme="minorHAnsi"/>
        </w:rPr>
      </w:pPr>
      <w:r w:rsidRPr="00A6190B">
        <w:rPr>
          <w:rStyle w:val="Pogrubienie"/>
          <w:rFonts w:asciiTheme="minorHAnsi" w:hAnsiTheme="minorHAnsi"/>
        </w:rPr>
        <w:t>Dziczyzna z bieszczadzkich lasów</w:t>
      </w:r>
      <w:r w:rsidR="00A6190B" w:rsidRPr="00A6190B">
        <w:rPr>
          <w:rStyle w:val="Pogrubienie"/>
          <w:rFonts w:asciiTheme="minorHAnsi" w:hAnsiTheme="minorHAnsi"/>
        </w:rPr>
        <w:tab/>
      </w:r>
    </w:p>
    <w:p w:rsidR="00692717" w:rsidRPr="00A6190B" w:rsidRDefault="00692717" w:rsidP="00692717">
      <w:pPr>
        <w:pStyle w:val="NormalnyWeb"/>
        <w:rPr>
          <w:rFonts w:asciiTheme="minorHAnsi" w:hAnsiTheme="minorHAnsi"/>
        </w:rPr>
      </w:pPr>
      <w:r w:rsidRPr="00A6190B">
        <w:rPr>
          <w:rFonts w:asciiTheme="minorHAnsi" w:hAnsiTheme="minorHAnsi"/>
        </w:rPr>
        <w:t xml:space="preserve">Jeśli placki i wypieki nie są wystarczającą zachętą, skuś się na mięso – dziczyzna smakuje tu wybornie. Podkarpackie to tereny leśne i Bieszczady, co oznacza, że obfituje w dziczyznę. Warto pamiętać, że uchodzi ona za jedno z najzdrowszych mięs. W karcie dań wielu restauracji można spotkać gulasz z dzika, pieczeń z jelenia z sosem porzeczkowym i kaszą gryczaną ze skwarkami. </w:t>
      </w:r>
    </w:p>
    <w:p w:rsidR="00692717" w:rsidRPr="00A6190B" w:rsidRDefault="00692717" w:rsidP="00692717">
      <w:pPr>
        <w:pStyle w:val="NormalnyWeb"/>
        <w:rPr>
          <w:rFonts w:asciiTheme="minorHAnsi" w:hAnsiTheme="minorHAnsi"/>
        </w:rPr>
      </w:pPr>
      <w:r w:rsidRPr="00A6190B">
        <w:rPr>
          <w:rStyle w:val="Pogrubienie"/>
          <w:rFonts w:asciiTheme="minorHAnsi" w:hAnsiTheme="minorHAnsi"/>
        </w:rPr>
        <w:t xml:space="preserve">Flaki po </w:t>
      </w:r>
      <w:proofErr w:type="spellStart"/>
      <w:r w:rsidRPr="00A6190B">
        <w:rPr>
          <w:rStyle w:val="Pogrubienie"/>
          <w:rFonts w:asciiTheme="minorHAnsi" w:hAnsiTheme="minorHAnsi"/>
        </w:rPr>
        <w:t>rzeszowsku</w:t>
      </w:r>
      <w:proofErr w:type="spellEnd"/>
    </w:p>
    <w:p w:rsidR="00692717" w:rsidRPr="00A6190B" w:rsidRDefault="00692717" w:rsidP="00692717">
      <w:pPr>
        <w:pStyle w:val="NormalnyWeb"/>
        <w:rPr>
          <w:rFonts w:asciiTheme="minorHAnsi" w:hAnsiTheme="minorHAnsi"/>
        </w:rPr>
      </w:pPr>
      <w:r w:rsidRPr="00A6190B">
        <w:rPr>
          <w:rFonts w:asciiTheme="minorHAnsi" w:hAnsiTheme="minorHAnsi"/>
        </w:rPr>
        <w:t>W naszym zestawieniu regionalnych potraw nie może też zabraknąć chociaż jednej zupy – można wymienić ich kilka, m.in. żurek, ale też flaki. Co je wyróżnia? Nie są tak czyste, klarowne, są też bardziej kremowe w smaku – efekt ten to podobno zasługa odpowiednio dobranych przypraw.</w:t>
      </w:r>
    </w:p>
    <w:p w:rsidR="00692717" w:rsidRPr="00A6190B" w:rsidRDefault="00692717" w:rsidP="00692717">
      <w:pPr>
        <w:pStyle w:val="NormalnyWeb"/>
        <w:rPr>
          <w:rFonts w:asciiTheme="minorHAnsi" w:hAnsiTheme="minorHAnsi"/>
        </w:rPr>
      </w:pPr>
      <w:r w:rsidRPr="00A6190B">
        <w:rPr>
          <w:rStyle w:val="Pogrubienie"/>
          <w:rFonts w:asciiTheme="minorHAnsi" w:hAnsiTheme="minorHAnsi"/>
        </w:rPr>
        <w:t>Gomółki – ciekawostka</w:t>
      </w:r>
    </w:p>
    <w:p w:rsidR="00692717" w:rsidRPr="00A6190B" w:rsidRDefault="00692717" w:rsidP="00692717">
      <w:pPr>
        <w:pStyle w:val="NormalnyWeb"/>
        <w:rPr>
          <w:rFonts w:asciiTheme="minorHAnsi" w:hAnsiTheme="minorHAnsi"/>
        </w:rPr>
      </w:pPr>
      <w:r w:rsidRPr="00A6190B">
        <w:rPr>
          <w:rFonts w:asciiTheme="minorHAnsi" w:hAnsiTheme="minorHAnsi"/>
        </w:rPr>
        <w:t xml:space="preserve">Wyobrażacie sobie, jak może smakować suszony… twaróg? Otóż gomółki to właśnie kawałki suszonego twarogu, które zwykle podawało się same, z kminkiem lub słodką papryką. Są miejsca, w których zamówicie typowo podkarpacką przekąskę przełamaną słodyczą jabłka i rodzynek. Jak to smakuje? Trzeba przekonać się osobiście, bo jednych gomółki zachwycają, inni tracą apetyt na samą myśl o nich. </w:t>
      </w:r>
    </w:p>
    <w:p w:rsidR="00692717" w:rsidRPr="00A6190B" w:rsidRDefault="00692717" w:rsidP="00692717">
      <w:pPr>
        <w:pStyle w:val="NormalnyWeb"/>
        <w:rPr>
          <w:rFonts w:asciiTheme="minorHAnsi" w:hAnsiTheme="minorHAnsi"/>
        </w:rPr>
      </w:pPr>
      <w:r w:rsidRPr="00A6190B">
        <w:rPr>
          <w:rStyle w:val="Pogrubienie"/>
          <w:rFonts w:asciiTheme="minorHAnsi" w:hAnsiTheme="minorHAnsi"/>
        </w:rPr>
        <w:t>Piernik na deser</w:t>
      </w:r>
    </w:p>
    <w:p w:rsidR="00562857" w:rsidRPr="00C7584E" w:rsidRDefault="00692717" w:rsidP="00C7584E">
      <w:pPr>
        <w:pStyle w:val="NormalnyWeb"/>
        <w:rPr>
          <w:rFonts w:asciiTheme="minorHAnsi" w:hAnsiTheme="minorHAnsi"/>
        </w:rPr>
      </w:pPr>
      <w:r w:rsidRPr="00A6190B">
        <w:rPr>
          <w:rFonts w:asciiTheme="minorHAnsi" w:hAnsiTheme="minorHAnsi"/>
        </w:rPr>
        <w:t xml:space="preserve">Jeśli oryginalne gomółki nie przypadną Wam do gustu, warto skusić się na piernik – tradycyjny i niezwykle aromatyczny. Wybornie smakuje z sosem korzennym oraz konfiturą z płatków róży – to typowe smaki tego regionu! Polecamy też niezwykle cienki strudel, aż po brzegi wypełniony ciętymi jabłkami (koniecznie kwaskowa szara reneta!), rodzynkami i migdałami. </w:t>
      </w:r>
    </w:p>
    <w:p w:rsidR="00562857" w:rsidRPr="00A6190B" w:rsidRDefault="00562857" w:rsidP="00A6190B">
      <w:pPr>
        <w:pStyle w:val="Akapitzlist"/>
        <w:ind w:firstLine="708"/>
        <w:rPr>
          <w:noProof/>
          <w:sz w:val="24"/>
          <w:szCs w:val="24"/>
          <w:lang w:eastAsia="pl-PL"/>
        </w:rPr>
      </w:pPr>
    </w:p>
    <w:p w:rsidR="00C7584E" w:rsidRDefault="00E94B1A" w:rsidP="00562857">
      <w:pPr>
        <w:pStyle w:val="Akapitzlist"/>
        <w:numPr>
          <w:ilvl w:val="0"/>
          <w:numId w:val="1"/>
        </w:numPr>
        <w:rPr>
          <w:noProof/>
          <w:sz w:val="24"/>
          <w:szCs w:val="24"/>
          <w:lang w:eastAsia="pl-PL"/>
        </w:rPr>
      </w:pPr>
      <w:r w:rsidRPr="00A6190B">
        <w:rPr>
          <w:rFonts w:cs="Arial"/>
          <w:sz w:val="24"/>
          <w:szCs w:val="24"/>
        </w:rPr>
        <w:t xml:space="preserve"> </w:t>
      </w:r>
      <w:r w:rsidR="00AC4851" w:rsidRPr="00A6190B">
        <w:rPr>
          <w:rFonts w:cs="Arial"/>
          <w:b/>
          <w:sz w:val="24"/>
          <w:szCs w:val="24"/>
        </w:rPr>
        <w:t>Moja ulubiona potrawa</w:t>
      </w:r>
      <w:r w:rsidRPr="00A6190B">
        <w:rPr>
          <w:rFonts w:cs="Arial"/>
          <w:sz w:val="24"/>
          <w:szCs w:val="24"/>
        </w:rPr>
        <w:t xml:space="preserve"> – zabawa twórcza.</w:t>
      </w:r>
    </w:p>
    <w:p w:rsidR="00A128AC" w:rsidRDefault="00E94B1A" w:rsidP="00C7584E">
      <w:pPr>
        <w:rPr>
          <w:rFonts w:cs="Arial"/>
          <w:sz w:val="24"/>
          <w:szCs w:val="24"/>
        </w:rPr>
      </w:pPr>
      <w:r w:rsidRPr="00C7584E">
        <w:rPr>
          <w:rFonts w:cs="Arial"/>
          <w:sz w:val="24"/>
          <w:szCs w:val="24"/>
        </w:rPr>
        <w:t>Kartki, kredki, przepis na ulubioną potrawę</w:t>
      </w:r>
      <w:r w:rsidR="00AC4851" w:rsidRPr="00C7584E">
        <w:rPr>
          <w:rFonts w:cs="Arial"/>
          <w:sz w:val="24"/>
          <w:szCs w:val="24"/>
        </w:rPr>
        <w:t xml:space="preserve"> dziecka.</w:t>
      </w:r>
      <w:r w:rsidRPr="00C7584E">
        <w:rPr>
          <w:sz w:val="24"/>
          <w:szCs w:val="24"/>
        </w:rPr>
        <w:br/>
      </w:r>
      <w:r w:rsidR="00AC4851" w:rsidRPr="00C7584E">
        <w:rPr>
          <w:rFonts w:cs="Arial"/>
          <w:sz w:val="24"/>
          <w:szCs w:val="24"/>
        </w:rPr>
        <w:t>Odczytanie przepisu</w:t>
      </w:r>
      <w:r w:rsidRPr="00C7584E">
        <w:rPr>
          <w:rFonts w:cs="Arial"/>
          <w:sz w:val="24"/>
          <w:szCs w:val="24"/>
        </w:rPr>
        <w:t>, potem</w:t>
      </w:r>
      <w:r w:rsidR="00AC4851" w:rsidRPr="00C7584E">
        <w:rPr>
          <w:rFonts w:cs="Arial"/>
          <w:sz w:val="24"/>
          <w:szCs w:val="24"/>
        </w:rPr>
        <w:t xml:space="preserve"> dzieci wykonują ilustrację do przepisu</w:t>
      </w:r>
      <w:r w:rsidR="007344A8" w:rsidRPr="00C7584E">
        <w:rPr>
          <w:rFonts w:cs="Arial"/>
          <w:sz w:val="24"/>
          <w:szCs w:val="24"/>
        </w:rPr>
        <w:t>.</w:t>
      </w:r>
    </w:p>
    <w:p w:rsidR="00C7584E" w:rsidRPr="00C7584E" w:rsidRDefault="00C7584E" w:rsidP="00C7584E">
      <w:pPr>
        <w:pStyle w:val="Akapitzlist"/>
        <w:numPr>
          <w:ilvl w:val="0"/>
          <w:numId w:val="1"/>
        </w:numPr>
        <w:rPr>
          <w:noProof/>
          <w:sz w:val="24"/>
          <w:szCs w:val="24"/>
          <w:lang w:eastAsia="pl-PL"/>
        </w:rPr>
      </w:pPr>
      <w:r w:rsidRPr="00C7584E">
        <w:rPr>
          <w:rFonts w:cs="Arial"/>
          <w:b/>
          <w:sz w:val="24"/>
          <w:szCs w:val="24"/>
        </w:rPr>
        <w:t>Różne regiony Polski</w:t>
      </w:r>
      <w:r w:rsidRPr="00C7584E">
        <w:rPr>
          <w:rFonts w:cs="Arial"/>
          <w:sz w:val="24"/>
          <w:szCs w:val="24"/>
        </w:rPr>
        <w:t xml:space="preserve"> – poznawanie strojów regionalnych.</w:t>
      </w:r>
    </w:p>
    <w:p w:rsidR="00C11051" w:rsidRDefault="00C11051" w:rsidP="00C11051">
      <w:pPr>
        <w:tabs>
          <w:tab w:val="left" w:pos="6720"/>
        </w:tabs>
        <w:spacing w:after="0"/>
        <w:rPr>
          <w:lang w:eastAsia="pl-PL"/>
        </w:rPr>
      </w:pPr>
      <w:r w:rsidRPr="00C11051">
        <w:rPr>
          <w:rFonts w:cs="Arial"/>
          <w:sz w:val="24"/>
          <w:szCs w:val="24"/>
        </w:rPr>
        <w:t xml:space="preserve">Omawianie </w:t>
      </w:r>
      <w:r w:rsidR="00C7584E" w:rsidRPr="00C11051">
        <w:rPr>
          <w:rFonts w:cs="Arial"/>
          <w:sz w:val="24"/>
          <w:szCs w:val="24"/>
        </w:rPr>
        <w:t xml:space="preserve"> tablicę demonstracyjną ze strojami ludowymi z różnych regionów Polski.</w:t>
      </w:r>
      <w:r w:rsidR="00C7584E" w:rsidRPr="00C11051">
        <w:rPr>
          <w:sz w:val="24"/>
          <w:szCs w:val="24"/>
        </w:rPr>
        <w:br/>
      </w:r>
      <w:r w:rsidRPr="00C11051">
        <w:rPr>
          <w:rFonts w:cs="Arial"/>
          <w:sz w:val="24"/>
          <w:szCs w:val="24"/>
        </w:rPr>
        <w:t xml:space="preserve">- </w:t>
      </w:r>
      <w:r w:rsidR="00C7584E" w:rsidRPr="00C11051">
        <w:rPr>
          <w:rFonts w:cs="Arial"/>
          <w:sz w:val="24"/>
          <w:szCs w:val="24"/>
        </w:rPr>
        <w:t xml:space="preserve">Obejrzyj stroje ludowe z różnych części Polski. Posłuchaj ich nazw. </w:t>
      </w:r>
      <w:r w:rsidR="00C7584E" w:rsidRPr="00C11051">
        <w:rPr>
          <w:sz w:val="24"/>
          <w:szCs w:val="24"/>
        </w:rPr>
        <w:br/>
      </w:r>
      <w:r w:rsidRPr="00C11051">
        <w:rPr>
          <w:rFonts w:cs="Arial"/>
          <w:sz w:val="24"/>
          <w:szCs w:val="24"/>
        </w:rPr>
        <w:t xml:space="preserve">- </w:t>
      </w:r>
      <w:r w:rsidR="00C7584E" w:rsidRPr="00C11051">
        <w:rPr>
          <w:rFonts w:cs="Arial"/>
          <w:sz w:val="24"/>
          <w:szCs w:val="24"/>
        </w:rPr>
        <w:t>Czym się różnią, a w czym są podobne stroje ludowe z różnych regionów?</w:t>
      </w:r>
      <w:r w:rsidR="00C7584E" w:rsidRPr="00C11051">
        <w:rPr>
          <w:sz w:val="24"/>
          <w:szCs w:val="24"/>
        </w:rPr>
        <w:br/>
      </w:r>
      <w:r>
        <w:rPr>
          <w:rFonts w:ascii="Arial" w:hAnsi="Arial" w:cs="Arial"/>
          <w:sz w:val="25"/>
          <w:szCs w:val="25"/>
        </w:rPr>
        <w:lastRenderedPageBreak/>
        <w:t xml:space="preserve">- </w:t>
      </w:r>
      <w:r w:rsidR="00C7584E" w:rsidRPr="00C11051">
        <w:rPr>
          <w:rFonts w:cs="Arial"/>
          <w:sz w:val="24"/>
          <w:szCs w:val="24"/>
        </w:rPr>
        <w:t xml:space="preserve">Popatrz, jakie kolory i w jakie wzory są spódnice kobiet. </w:t>
      </w:r>
      <w:r w:rsidR="00C7584E" w:rsidRPr="00C11051">
        <w:rPr>
          <w:sz w:val="24"/>
          <w:szCs w:val="24"/>
        </w:rPr>
        <w:br/>
      </w:r>
      <w:r w:rsidRPr="00C11051">
        <w:rPr>
          <w:rFonts w:cs="Arial"/>
          <w:sz w:val="24"/>
          <w:szCs w:val="24"/>
        </w:rPr>
        <w:t xml:space="preserve">- </w:t>
      </w:r>
      <w:r w:rsidR="00C7584E" w:rsidRPr="00C11051">
        <w:rPr>
          <w:rFonts w:cs="Arial"/>
          <w:sz w:val="24"/>
          <w:szCs w:val="24"/>
        </w:rPr>
        <w:t xml:space="preserve">Co kobiety mają na głowach? </w:t>
      </w:r>
      <w:r w:rsidR="00C7584E" w:rsidRPr="00C11051">
        <w:rPr>
          <w:sz w:val="24"/>
          <w:szCs w:val="24"/>
        </w:rPr>
        <w:br/>
      </w:r>
      <w:r w:rsidRPr="00C11051">
        <w:rPr>
          <w:rFonts w:cs="Arial"/>
          <w:sz w:val="24"/>
          <w:szCs w:val="24"/>
        </w:rPr>
        <w:t xml:space="preserve">- </w:t>
      </w:r>
      <w:r w:rsidR="00C7584E" w:rsidRPr="00C11051">
        <w:rPr>
          <w:rFonts w:cs="Arial"/>
          <w:sz w:val="24"/>
          <w:szCs w:val="24"/>
        </w:rPr>
        <w:t>Czy we wszystkich strojach kobiety mają gorsety</w:t>
      </w:r>
    </w:p>
    <w:p w:rsidR="00C7584E" w:rsidRPr="00C11051" w:rsidRDefault="00C11051" w:rsidP="00C11051">
      <w:pPr>
        <w:tabs>
          <w:tab w:val="left" w:pos="6720"/>
        </w:tabs>
        <w:spacing w:after="0"/>
        <w:rPr>
          <w:sz w:val="24"/>
          <w:szCs w:val="24"/>
          <w:lang w:eastAsia="pl-PL"/>
        </w:rPr>
      </w:pPr>
      <w:r>
        <w:rPr>
          <w:rFonts w:cs="Arial"/>
          <w:sz w:val="24"/>
          <w:szCs w:val="24"/>
        </w:rPr>
        <w:t xml:space="preserve">- </w:t>
      </w:r>
      <w:r w:rsidRPr="00C11051">
        <w:rPr>
          <w:rFonts w:cs="Arial"/>
          <w:sz w:val="24"/>
          <w:szCs w:val="24"/>
        </w:rPr>
        <w:t xml:space="preserve">Które kobiety mają korale? </w:t>
      </w:r>
      <w:r w:rsidRPr="00C11051">
        <w:rPr>
          <w:sz w:val="24"/>
          <w:szCs w:val="24"/>
        </w:rPr>
        <w:br/>
      </w:r>
      <w:r>
        <w:rPr>
          <w:rFonts w:cs="Arial"/>
          <w:sz w:val="24"/>
          <w:szCs w:val="24"/>
        </w:rPr>
        <w:t xml:space="preserve">- </w:t>
      </w:r>
      <w:r w:rsidRPr="00C11051">
        <w:rPr>
          <w:rFonts w:cs="Arial"/>
          <w:sz w:val="24"/>
          <w:szCs w:val="24"/>
        </w:rPr>
        <w:t xml:space="preserve">Opisz, jakie spodnie mają mężczyźni ubrani w stroje ludowe. </w:t>
      </w:r>
      <w:r w:rsidRPr="00C11051">
        <w:rPr>
          <w:sz w:val="24"/>
          <w:szCs w:val="24"/>
        </w:rPr>
        <w:br/>
      </w:r>
      <w:r>
        <w:rPr>
          <w:rFonts w:cs="Arial"/>
          <w:sz w:val="24"/>
          <w:szCs w:val="24"/>
        </w:rPr>
        <w:t xml:space="preserve">- </w:t>
      </w:r>
      <w:r w:rsidRPr="00C11051">
        <w:rPr>
          <w:rFonts w:cs="Arial"/>
          <w:sz w:val="24"/>
          <w:szCs w:val="24"/>
        </w:rPr>
        <w:t xml:space="preserve">Jakie nakrycia głowy mają mężczyźni? </w:t>
      </w:r>
      <w:r w:rsidRPr="00C11051">
        <w:rPr>
          <w:sz w:val="24"/>
          <w:szCs w:val="24"/>
        </w:rPr>
        <w:br/>
      </w:r>
      <w:r>
        <w:rPr>
          <w:rFonts w:cs="Arial"/>
          <w:sz w:val="24"/>
          <w:szCs w:val="24"/>
        </w:rPr>
        <w:t>-</w:t>
      </w:r>
      <w:r w:rsidRPr="00C11051">
        <w:rPr>
          <w:rFonts w:cs="Arial"/>
          <w:sz w:val="24"/>
          <w:szCs w:val="24"/>
        </w:rPr>
        <w:t xml:space="preserve"> Wskaż mężczyzn, którzy mają pasy. </w:t>
      </w:r>
      <w:r w:rsidRPr="00C11051">
        <w:rPr>
          <w:sz w:val="24"/>
          <w:szCs w:val="24"/>
        </w:rPr>
        <w:br/>
      </w:r>
      <w:r>
        <w:rPr>
          <w:rFonts w:cs="Arial"/>
          <w:sz w:val="24"/>
          <w:szCs w:val="24"/>
        </w:rPr>
        <w:t xml:space="preserve">- </w:t>
      </w:r>
      <w:r w:rsidRPr="00C11051">
        <w:rPr>
          <w:rFonts w:cs="Arial"/>
          <w:sz w:val="24"/>
          <w:szCs w:val="24"/>
        </w:rPr>
        <w:t xml:space="preserve">Popatrz na fragmenty strojów kobiet po prawej stronie planszy. Odszukaj je na przedstawionych strojach ludowych. Z jakich strojów pochodzą? </w:t>
      </w:r>
      <w:r w:rsidRPr="00C11051">
        <w:rPr>
          <w:sz w:val="24"/>
          <w:szCs w:val="24"/>
        </w:rPr>
        <w:br/>
      </w:r>
      <w:r>
        <w:rPr>
          <w:rFonts w:cs="Arial"/>
          <w:sz w:val="24"/>
          <w:szCs w:val="24"/>
        </w:rPr>
        <w:t xml:space="preserve">- </w:t>
      </w:r>
      <w:r w:rsidRPr="00C11051">
        <w:rPr>
          <w:rFonts w:cs="Arial"/>
          <w:sz w:val="24"/>
          <w:szCs w:val="24"/>
        </w:rPr>
        <w:t xml:space="preserve">Popatrz na fragmenty strojów mężczyzn po lewej stronie planszy. Odszukaj je na przedstawionych strojach ludowych. Z jakich strojów pochodzą? </w:t>
      </w:r>
      <w:r w:rsidRPr="00C11051">
        <w:rPr>
          <w:sz w:val="24"/>
          <w:szCs w:val="24"/>
        </w:rPr>
        <w:br/>
      </w:r>
      <w:r>
        <w:rPr>
          <w:rFonts w:cs="Arial"/>
          <w:sz w:val="24"/>
          <w:szCs w:val="24"/>
        </w:rPr>
        <w:t xml:space="preserve">- </w:t>
      </w:r>
      <w:r w:rsidRPr="00C11051">
        <w:rPr>
          <w:rFonts w:cs="Arial"/>
          <w:sz w:val="24"/>
          <w:szCs w:val="24"/>
        </w:rPr>
        <w:t>Który strój ludowy podoba ci się najbardziej, a który najmniej? Dlaczego?</w:t>
      </w:r>
      <w:r w:rsidRPr="00C11051">
        <w:rPr>
          <w:sz w:val="24"/>
          <w:szCs w:val="24"/>
        </w:rPr>
        <w:br/>
      </w:r>
      <w:r w:rsidR="00C7584E" w:rsidRPr="00C11051">
        <w:rPr>
          <w:sz w:val="24"/>
          <w:szCs w:val="24"/>
          <w:lang w:eastAsia="pl-PL"/>
        </w:rPr>
        <w:tab/>
      </w:r>
    </w:p>
    <w:p w:rsidR="00F85C08" w:rsidRDefault="00F85C08"/>
    <w:p w:rsidR="00E64429" w:rsidRDefault="00E64429"/>
    <w:p w:rsidR="00E64429" w:rsidRDefault="00E64429"/>
    <w:p w:rsidR="00E64429" w:rsidRDefault="00E64429"/>
    <w:p w:rsidR="00E64429" w:rsidRDefault="00AF3CE1">
      <w:r w:rsidRPr="005D605D">
        <w:rPr>
          <w:noProof/>
          <w:lang w:eastAsia="pl-PL"/>
        </w:rPr>
        <w:drawing>
          <wp:inline distT="0" distB="0" distL="0" distR="0">
            <wp:extent cx="5687219" cy="3972479"/>
            <wp:effectExtent l="0" t="0" r="8890" b="9525"/>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87219" cy="3972479"/>
                    </a:xfrm>
                    <a:prstGeom prst="rect">
                      <a:avLst/>
                    </a:prstGeom>
                  </pic:spPr>
                </pic:pic>
              </a:graphicData>
            </a:graphic>
          </wp:inline>
        </w:drawing>
      </w:r>
    </w:p>
    <w:p w:rsidR="00E64429" w:rsidRDefault="00E64429"/>
    <w:p w:rsidR="00E64429" w:rsidRDefault="00E64429"/>
    <w:p w:rsidR="00E64429" w:rsidRDefault="00E64429"/>
    <w:p w:rsidR="00E64429" w:rsidRDefault="00E64429"/>
    <w:p w:rsidR="00E64429" w:rsidRDefault="0026784F" w:rsidP="0026784F">
      <w:pPr>
        <w:pStyle w:val="Akapitzlist"/>
        <w:numPr>
          <w:ilvl w:val="0"/>
          <w:numId w:val="1"/>
        </w:numPr>
      </w:pPr>
      <w:r>
        <w:lastRenderedPageBreak/>
        <w:t>Zabawa taneczna do piosenki „Jesienny kujawiaczek”</w:t>
      </w:r>
    </w:p>
    <w:p w:rsidR="0026784F" w:rsidRDefault="0026784F" w:rsidP="0026784F">
      <w:pPr>
        <w:pStyle w:val="Akapitzlist"/>
      </w:pPr>
      <w:hyperlink r:id="rId8" w:history="1">
        <w:r w:rsidRPr="00DC721B">
          <w:rPr>
            <w:rStyle w:val="Hipercze"/>
          </w:rPr>
          <w:t>https://www.youtube.com/watch?v=EqJkNTF5KfU</w:t>
        </w:r>
      </w:hyperlink>
      <w:r>
        <w:t xml:space="preserve"> </w:t>
      </w:r>
    </w:p>
    <w:p w:rsidR="0026784F" w:rsidRDefault="0026784F">
      <w:pPr>
        <w:rPr>
          <w:noProof/>
          <w:lang w:eastAsia="pl-PL"/>
        </w:rPr>
      </w:pPr>
    </w:p>
    <w:p w:rsidR="0026784F" w:rsidRPr="0026784F" w:rsidRDefault="0026784F" w:rsidP="0026784F">
      <w:pPr>
        <w:pStyle w:val="Akapitzlist"/>
        <w:numPr>
          <w:ilvl w:val="0"/>
          <w:numId w:val="1"/>
        </w:numPr>
        <w:rPr>
          <w:noProof/>
          <w:sz w:val="24"/>
          <w:szCs w:val="24"/>
          <w:lang w:eastAsia="pl-PL"/>
        </w:rPr>
      </w:pPr>
      <w:r w:rsidRPr="0026784F">
        <w:rPr>
          <w:rFonts w:cs="Arial"/>
          <w:b/>
          <w:sz w:val="24"/>
          <w:szCs w:val="24"/>
        </w:rPr>
        <w:t>Obejrzyj obrazki strojów ludowych z trzech wybranych regionów Polski.</w:t>
      </w:r>
      <w:r w:rsidRPr="0026784F">
        <w:rPr>
          <w:rFonts w:cs="Arial"/>
          <w:sz w:val="24"/>
          <w:szCs w:val="24"/>
        </w:rPr>
        <w:t xml:space="preserve"> Posłuchaj ich nazw. Wskaż dwa podobieństwa we wszystkich strojach kobiecych i dwa podobieństwa we wszystkich strojach męskich.</w:t>
      </w:r>
    </w:p>
    <w:p w:rsidR="0026784F" w:rsidRPr="0026784F" w:rsidRDefault="0026784F" w:rsidP="0026784F">
      <w:pPr>
        <w:jc w:val="center"/>
        <w:rPr>
          <w:noProof/>
          <w:sz w:val="24"/>
          <w:szCs w:val="24"/>
          <w:lang w:eastAsia="pl-PL"/>
        </w:rPr>
      </w:pPr>
      <w:r>
        <w:rPr>
          <w:noProof/>
          <w:sz w:val="24"/>
          <w:szCs w:val="24"/>
          <w:lang w:eastAsia="pl-PL"/>
        </w:rPr>
        <w:drawing>
          <wp:anchor distT="0" distB="0" distL="114300" distR="114300" simplePos="0" relativeHeight="251660288" behindDoc="1" locked="0" layoutInCell="1" allowOverlap="1">
            <wp:simplePos x="0" y="0"/>
            <wp:positionH relativeFrom="column">
              <wp:posOffset>309880</wp:posOffset>
            </wp:positionH>
            <wp:positionV relativeFrom="paragraph">
              <wp:posOffset>229235</wp:posOffset>
            </wp:positionV>
            <wp:extent cx="5143500" cy="5372100"/>
            <wp:effectExtent l="1905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3500" cy="5372100"/>
                    </a:xfrm>
                    <a:prstGeom prst="rect">
                      <a:avLst/>
                    </a:prstGeom>
                  </pic:spPr>
                </pic:pic>
              </a:graphicData>
            </a:graphic>
          </wp:anchor>
        </w:drawing>
      </w:r>
    </w:p>
    <w:p w:rsidR="0026784F" w:rsidRPr="0026784F" w:rsidRDefault="0026784F">
      <w:pPr>
        <w:rPr>
          <w:noProof/>
          <w:sz w:val="24"/>
          <w:szCs w:val="24"/>
          <w:lang w:eastAsia="pl-PL"/>
        </w:rPr>
      </w:pPr>
    </w:p>
    <w:p w:rsidR="0026784F" w:rsidRDefault="0026784F">
      <w:pPr>
        <w:rPr>
          <w:noProof/>
          <w:lang w:eastAsia="pl-PL"/>
        </w:rPr>
      </w:pPr>
    </w:p>
    <w:p w:rsidR="0026784F" w:rsidRDefault="0026784F">
      <w:pPr>
        <w:rPr>
          <w:noProof/>
          <w:lang w:eastAsia="pl-PL"/>
        </w:rPr>
      </w:pPr>
    </w:p>
    <w:p w:rsidR="0026784F" w:rsidRDefault="0026784F">
      <w:pPr>
        <w:rPr>
          <w:noProof/>
          <w:lang w:eastAsia="pl-PL"/>
        </w:rPr>
      </w:pPr>
    </w:p>
    <w:p w:rsidR="0026784F" w:rsidRDefault="0026784F">
      <w:pPr>
        <w:rPr>
          <w:noProof/>
          <w:lang w:eastAsia="pl-PL"/>
        </w:rPr>
      </w:pPr>
    </w:p>
    <w:p w:rsidR="0026784F" w:rsidRDefault="0026784F">
      <w:pPr>
        <w:rPr>
          <w:noProof/>
          <w:lang w:eastAsia="pl-PL"/>
        </w:rPr>
      </w:pPr>
    </w:p>
    <w:p w:rsidR="0026784F" w:rsidRDefault="0026784F">
      <w:pPr>
        <w:rPr>
          <w:noProof/>
          <w:lang w:eastAsia="pl-PL"/>
        </w:rPr>
      </w:pPr>
    </w:p>
    <w:p w:rsidR="0026784F" w:rsidRDefault="0026784F">
      <w:pPr>
        <w:rPr>
          <w:noProof/>
          <w:lang w:eastAsia="pl-PL"/>
        </w:rPr>
      </w:pPr>
    </w:p>
    <w:p w:rsidR="0026784F" w:rsidRDefault="0026784F">
      <w:pPr>
        <w:rPr>
          <w:noProof/>
          <w:lang w:eastAsia="pl-PL"/>
        </w:rPr>
      </w:pPr>
    </w:p>
    <w:p w:rsidR="0026784F" w:rsidRDefault="0026784F">
      <w:pPr>
        <w:rPr>
          <w:noProof/>
          <w:lang w:eastAsia="pl-PL"/>
        </w:rPr>
      </w:pPr>
    </w:p>
    <w:p w:rsidR="0026784F" w:rsidRDefault="0026784F">
      <w:pPr>
        <w:rPr>
          <w:noProof/>
          <w:lang w:eastAsia="pl-PL"/>
        </w:rPr>
      </w:pPr>
    </w:p>
    <w:p w:rsidR="0026784F" w:rsidRDefault="0026784F">
      <w:pPr>
        <w:rPr>
          <w:noProof/>
          <w:lang w:eastAsia="pl-PL"/>
        </w:rPr>
      </w:pPr>
    </w:p>
    <w:p w:rsidR="0026784F" w:rsidRDefault="0026784F">
      <w:pPr>
        <w:rPr>
          <w:noProof/>
          <w:lang w:eastAsia="pl-PL"/>
        </w:rPr>
      </w:pPr>
    </w:p>
    <w:p w:rsidR="0026784F" w:rsidRDefault="0026784F">
      <w:pPr>
        <w:rPr>
          <w:noProof/>
          <w:lang w:eastAsia="pl-PL"/>
        </w:rPr>
      </w:pPr>
    </w:p>
    <w:p w:rsidR="0026784F" w:rsidRDefault="0026784F">
      <w:pPr>
        <w:rPr>
          <w:noProof/>
          <w:lang w:eastAsia="pl-PL"/>
        </w:rPr>
      </w:pPr>
    </w:p>
    <w:p w:rsidR="0026784F" w:rsidRDefault="0026784F">
      <w:pPr>
        <w:rPr>
          <w:noProof/>
          <w:lang w:eastAsia="pl-PL"/>
        </w:rPr>
      </w:pPr>
    </w:p>
    <w:p w:rsidR="0026784F" w:rsidRDefault="0026784F">
      <w:pPr>
        <w:rPr>
          <w:noProof/>
          <w:lang w:eastAsia="pl-PL"/>
        </w:rPr>
      </w:pPr>
    </w:p>
    <w:p w:rsidR="0026784F" w:rsidRDefault="0026784F">
      <w:pPr>
        <w:rPr>
          <w:noProof/>
          <w:lang w:eastAsia="pl-PL"/>
        </w:rPr>
      </w:pPr>
    </w:p>
    <w:p w:rsidR="00AF3CE1" w:rsidRDefault="00AF3CE1">
      <w:pPr>
        <w:rPr>
          <w:noProof/>
          <w:lang w:eastAsia="pl-PL"/>
        </w:rPr>
      </w:pPr>
    </w:p>
    <w:p w:rsidR="00AF3CE1" w:rsidRDefault="00AF3CE1">
      <w:pPr>
        <w:rPr>
          <w:noProof/>
          <w:lang w:eastAsia="pl-PL"/>
        </w:rPr>
      </w:pPr>
    </w:p>
    <w:p w:rsidR="00AF3CE1" w:rsidRPr="00AF3CE1" w:rsidRDefault="00AF3CE1" w:rsidP="00AF3CE1">
      <w:pPr>
        <w:pStyle w:val="Akapitzlist"/>
        <w:numPr>
          <w:ilvl w:val="0"/>
          <w:numId w:val="1"/>
        </w:numPr>
        <w:rPr>
          <w:b/>
          <w:noProof/>
          <w:lang w:eastAsia="pl-PL"/>
        </w:rPr>
      </w:pPr>
      <w:r w:rsidRPr="00AF3CE1">
        <w:rPr>
          <w:b/>
          <w:noProof/>
          <w:lang w:eastAsia="pl-PL"/>
        </w:rPr>
        <w:t xml:space="preserve">Słuchanie przyśpiewki ludowej „Lipka” </w:t>
      </w:r>
      <w:r w:rsidR="00FF3CDA">
        <w:rPr>
          <w:b/>
          <w:noProof/>
          <w:lang w:eastAsia="pl-PL"/>
        </w:rPr>
        <w:t xml:space="preserve">. </w:t>
      </w:r>
    </w:p>
    <w:p w:rsidR="00AF3CE1" w:rsidRDefault="00AF3CE1" w:rsidP="00AF3CE1">
      <w:pPr>
        <w:pStyle w:val="Akapitzlist"/>
        <w:rPr>
          <w:noProof/>
          <w:lang w:eastAsia="pl-PL"/>
        </w:rPr>
      </w:pPr>
      <w:hyperlink r:id="rId10" w:history="1">
        <w:r w:rsidRPr="00DC721B">
          <w:rPr>
            <w:rStyle w:val="Hipercze"/>
            <w:noProof/>
            <w:lang w:eastAsia="pl-PL"/>
          </w:rPr>
          <w:t>https://www.youtube.com/watch?v=IsUxZC9dUgo</w:t>
        </w:r>
      </w:hyperlink>
      <w:r>
        <w:rPr>
          <w:noProof/>
          <w:lang w:eastAsia="pl-PL"/>
        </w:rPr>
        <w:t xml:space="preserve"> </w:t>
      </w:r>
    </w:p>
    <w:p w:rsidR="00FF3CDA" w:rsidRDefault="00FF3CDA" w:rsidP="00AF3CE1">
      <w:pPr>
        <w:pStyle w:val="Akapitzlist"/>
        <w:rPr>
          <w:noProof/>
          <w:lang w:eastAsia="pl-PL"/>
        </w:rPr>
      </w:pPr>
    </w:p>
    <w:p w:rsidR="00FF3CDA" w:rsidRDefault="00FF3CDA" w:rsidP="00FF3CDA">
      <w:pPr>
        <w:rPr>
          <w:noProof/>
          <w:lang w:eastAsia="pl-PL"/>
        </w:rPr>
      </w:pPr>
    </w:p>
    <w:p w:rsidR="00AF3CE1" w:rsidRDefault="00AF3CE1" w:rsidP="00AF3CE1">
      <w:pPr>
        <w:pStyle w:val="Akapitzlist"/>
        <w:rPr>
          <w:noProof/>
          <w:lang w:eastAsia="pl-PL"/>
        </w:rPr>
      </w:pPr>
    </w:p>
    <w:p w:rsidR="00AF3CE1" w:rsidRDefault="00AF3CE1" w:rsidP="00AF3CE1">
      <w:pPr>
        <w:pStyle w:val="Akapitzlist"/>
        <w:rPr>
          <w:noProof/>
          <w:lang w:eastAsia="pl-PL"/>
        </w:rPr>
      </w:pPr>
    </w:p>
    <w:p w:rsidR="00AF3CE1" w:rsidRDefault="00E46A50" w:rsidP="00FF3CDA">
      <w:pPr>
        <w:pStyle w:val="Akapitzlist"/>
        <w:numPr>
          <w:ilvl w:val="0"/>
          <w:numId w:val="1"/>
        </w:numPr>
        <w:rPr>
          <w:noProof/>
          <w:lang w:eastAsia="pl-PL"/>
        </w:rPr>
      </w:pPr>
      <w:r w:rsidRPr="00E46A50">
        <w:rPr>
          <w:b/>
          <w:noProof/>
          <w:lang w:eastAsia="pl-PL"/>
        </w:rPr>
        <w:lastRenderedPageBreak/>
        <w:t xml:space="preserve">Zabawa </w:t>
      </w:r>
      <w:r w:rsidR="00FF3CDA" w:rsidRPr="00E46A50">
        <w:rPr>
          <w:b/>
          <w:noProof/>
          <w:lang w:eastAsia="pl-PL"/>
        </w:rPr>
        <w:t>„Jesteś spostrzegawczy?”</w:t>
      </w:r>
      <w:r w:rsidR="00FF3CDA">
        <w:rPr>
          <w:noProof/>
          <w:lang w:eastAsia="pl-PL"/>
        </w:rPr>
        <w:t xml:space="preserve"> Znajdź </w:t>
      </w:r>
      <w:r>
        <w:rPr>
          <w:noProof/>
          <w:lang w:eastAsia="pl-PL"/>
        </w:rPr>
        <w:t>7 różnic</w:t>
      </w:r>
      <w:r w:rsidR="00FF3CDA">
        <w:rPr>
          <w:noProof/>
          <w:lang w:eastAsia="pl-PL"/>
        </w:rPr>
        <w:t xml:space="preserve"> na obrazkach.</w:t>
      </w:r>
    </w:p>
    <w:p w:rsidR="00AF3CE1" w:rsidRDefault="00FF3CDA" w:rsidP="00AF3CE1">
      <w:pPr>
        <w:pStyle w:val="Akapitzlist"/>
        <w:rPr>
          <w:noProof/>
          <w:lang w:eastAsia="pl-PL"/>
        </w:rPr>
      </w:pPr>
      <w:r>
        <w:rPr>
          <w:noProof/>
          <w:lang w:eastAsia="pl-PL"/>
        </w:rPr>
        <w:drawing>
          <wp:inline distT="0" distB="0" distL="0" distR="0">
            <wp:extent cx="5248275" cy="6858000"/>
            <wp:effectExtent l="19050" t="0" r="9525" b="0"/>
            <wp:docPr id="18" name="Obraz 18" descr="Jesteś spostrzegawczy? Znajdź różnicę na obrazkach! - Kobi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esteś spostrzegawczy? Znajdź różnicę na obrazkach! - Kobieta"/>
                    <pic:cNvPicPr>
                      <a:picLocks noChangeAspect="1" noChangeArrowheads="1"/>
                    </pic:cNvPicPr>
                  </pic:nvPicPr>
                  <pic:blipFill>
                    <a:blip r:embed="rId11"/>
                    <a:srcRect/>
                    <a:stretch>
                      <a:fillRect/>
                    </a:stretch>
                  </pic:blipFill>
                  <pic:spPr bwMode="auto">
                    <a:xfrm>
                      <a:off x="0" y="0"/>
                      <a:ext cx="5248275" cy="6858000"/>
                    </a:xfrm>
                    <a:prstGeom prst="rect">
                      <a:avLst/>
                    </a:prstGeom>
                    <a:noFill/>
                    <a:ln w="9525">
                      <a:noFill/>
                      <a:miter lim="800000"/>
                      <a:headEnd/>
                      <a:tailEnd/>
                    </a:ln>
                  </pic:spPr>
                </pic:pic>
              </a:graphicData>
            </a:graphic>
          </wp:inline>
        </w:drawing>
      </w:r>
    </w:p>
    <w:p w:rsidR="00AF3CE1" w:rsidRDefault="00AF3CE1" w:rsidP="00AF3CE1">
      <w:pPr>
        <w:pStyle w:val="Akapitzlist"/>
        <w:rPr>
          <w:noProof/>
          <w:lang w:eastAsia="pl-PL"/>
        </w:rPr>
      </w:pPr>
    </w:p>
    <w:p w:rsidR="00AF3CE1" w:rsidRDefault="00AF3CE1" w:rsidP="00ED4F43">
      <w:pPr>
        <w:rPr>
          <w:noProof/>
          <w:lang w:eastAsia="pl-PL"/>
        </w:rPr>
      </w:pPr>
    </w:p>
    <w:p w:rsidR="00AF3CE1" w:rsidRPr="00ED4F43" w:rsidRDefault="00ED4F43" w:rsidP="00ED4F43">
      <w:pPr>
        <w:pStyle w:val="Akapitzlist"/>
        <w:numPr>
          <w:ilvl w:val="0"/>
          <w:numId w:val="1"/>
        </w:numPr>
        <w:rPr>
          <w:b/>
          <w:noProof/>
          <w:lang w:eastAsia="pl-PL"/>
        </w:rPr>
      </w:pPr>
      <w:r w:rsidRPr="00ED4F43">
        <w:rPr>
          <w:b/>
          <w:noProof/>
          <w:lang w:eastAsia="pl-PL"/>
        </w:rPr>
        <w:t>Rytmy</w:t>
      </w:r>
      <w:r>
        <w:rPr>
          <w:b/>
          <w:noProof/>
          <w:lang w:eastAsia="pl-PL"/>
        </w:rPr>
        <w:t>- dokończ zadanie , na dole strony zaproponuj własny rytm.</w:t>
      </w:r>
    </w:p>
    <w:p w:rsidR="00AF3CE1" w:rsidRDefault="00AF3CE1" w:rsidP="00AF3CE1">
      <w:pPr>
        <w:pStyle w:val="Akapitzlist"/>
        <w:rPr>
          <w:noProof/>
          <w:lang w:eastAsia="pl-PL"/>
        </w:rPr>
      </w:pPr>
    </w:p>
    <w:p w:rsidR="00AF3CE1" w:rsidRDefault="00AF3CE1" w:rsidP="00AF3CE1">
      <w:pPr>
        <w:pStyle w:val="Akapitzlist"/>
        <w:rPr>
          <w:noProof/>
          <w:lang w:eastAsia="pl-PL"/>
        </w:rPr>
      </w:pPr>
    </w:p>
    <w:p w:rsidR="00AF3CE1" w:rsidRDefault="00E46A50" w:rsidP="00AF3CE1">
      <w:pPr>
        <w:pStyle w:val="Akapitzlist"/>
        <w:rPr>
          <w:noProof/>
          <w:lang w:eastAsia="pl-PL"/>
        </w:rPr>
      </w:pPr>
      <w:r>
        <w:rPr>
          <w:noProof/>
          <w:lang w:eastAsia="pl-PL"/>
        </w:rPr>
        <w:lastRenderedPageBreak/>
        <w:drawing>
          <wp:anchor distT="0" distB="0" distL="114300" distR="114300" simplePos="0" relativeHeight="251661312" behindDoc="1" locked="0" layoutInCell="1" allowOverlap="1">
            <wp:simplePos x="0" y="0"/>
            <wp:positionH relativeFrom="column">
              <wp:posOffset>176530</wp:posOffset>
            </wp:positionH>
            <wp:positionV relativeFrom="paragraph">
              <wp:posOffset>-814070</wp:posOffset>
            </wp:positionV>
            <wp:extent cx="5372100" cy="7753350"/>
            <wp:effectExtent l="19050" t="0" r="0" b="0"/>
            <wp:wrapTight wrapText="bothSides">
              <wp:wrapPolygon edited="0">
                <wp:start x="-77" y="0"/>
                <wp:lineTo x="-77" y="21547"/>
                <wp:lineTo x="21600" y="21547"/>
                <wp:lineTo x="21600" y="0"/>
                <wp:lineTo x="-77" y="0"/>
              </wp:wrapPolygon>
            </wp:wrapTight>
            <wp:docPr id="21" name="Obraz 21" descr="Zajęcia na dzień 14 kwietnia 2021 r (środa) - Przedszkole Miejskie nr 15  B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ajęcia na dzień 14 kwietnia 2021 r (środa) - Przedszkole Miejskie nr 15  Bajka"/>
                    <pic:cNvPicPr>
                      <a:picLocks noChangeAspect="1" noChangeArrowheads="1"/>
                    </pic:cNvPicPr>
                  </pic:nvPicPr>
                  <pic:blipFill>
                    <a:blip r:embed="rId12"/>
                    <a:srcRect/>
                    <a:stretch>
                      <a:fillRect/>
                    </a:stretch>
                  </pic:blipFill>
                  <pic:spPr bwMode="auto">
                    <a:xfrm>
                      <a:off x="0" y="0"/>
                      <a:ext cx="5372100" cy="7753350"/>
                    </a:xfrm>
                    <a:prstGeom prst="rect">
                      <a:avLst/>
                    </a:prstGeom>
                    <a:noFill/>
                    <a:ln w="9525">
                      <a:noFill/>
                      <a:miter lim="800000"/>
                      <a:headEnd/>
                      <a:tailEnd/>
                    </a:ln>
                  </pic:spPr>
                </pic:pic>
              </a:graphicData>
            </a:graphic>
          </wp:anchor>
        </w:drawing>
      </w:r>
    </w:p>
    <w:p w:rsidR="00AF3CE1" w:rsidRDefault="00AF3CE1" w:rsidP="00AF3CE1">
      <w:pPr>
        <w:pStyle w:val="Akapitzlist"/>
        <w:rPr>
          <w:noProof/>
          <w:lang w:eastAsia="pl-PL"/>
        </w:rPr>
      </w:pPr>
    </w:p>
    <w:p w:rsidR="00AF3CE1" w:rsidRDefault="00AF3CE1" w:rsidP="00AF3CE1">
      <w:pPr>
        <w:pStyle w:val="Akapitzlist"/>
        <w:rPr>
          <w:noProof/>
          <w:lang w:eastAsia="pl-PL"/>
        </w:rPr>
      </w:pPr>
    </w:p>
    <w:p w:rsidR="00AF3CE1" w:rsidRDefault="00AF3CE1" w:rsidP="00AF3CE1">
      <w:pPr>
        <w:pStyle w:val="Akapitzlist"/>
        <w:rPr>
          <w:noProof/>
          <w:lang w:eastAsia="pl-PL"/>
        </w:rPr>
      </w:pPr>
    </w:p>
    <w:p w:rsidR="00AF3CE1" w:rsidRDefault="00AF3CE1" w:rsidP="00AF3CE1">
      <w:pPr>
        <w:pStyle w:val="Akapitzlist"/>
        <w:rPr>
          <w:noProof/>
          <w:lang w:eastAsia="pl-PL"/>
        </w:rPr>
      </w:pPr>
    </w:p>
    <w:p w:rsidR="00AF3CE1" w:rsidRDefault="00AF3CE1" w:rsidP="00AF3CE1">
      <w:pPr>
        <w:pStyle w:val="Akapitzlist"/>
        <w:rPr>
          <w:noProof/>
          <w:lang w:eastAsia="pl-PL"/>
        </w:rPr>
      </w:pPr>
    </w:p>
    <w:p w:rsidR="00AF3CE1" w:rsidRDefault="00AF3CE1" w:rsidP="00AF3CE1">
      <w:pPr>
        <w:pStyle w:val="Akapitzlist"/>
        <w:rPr>
          <w:noProof/>
          <w:lang w:eastAsia="pl-PL"/>
        </w:rPr>
      </w:pPr>
    </w:p>
    <w:p w:rsidR="00E64429" w:rsidRDefault="00E64429"/>
    <w:sectPr w:rsidR="00E64429" w:rsidSect="008A711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BC459E"/>
    <w:multiLevelType w:val="hybridMultilevel"/>
    <w:tmpl w:val="7444D55A"/>
    <w:lvl w:ilvl="0" w:tplc="73EEFE16">
      <w:start w:val="1"/>
      <w:numFmt w:val="decimal"/>
      <w:lvlText w:val="%1."/>
      <w:lvlJc w:val="left"/>
      <w:pPr>
        <w:ind w:left="720" w:hanging="360"/>
      </w:pPr>
      <w:rPr>
        <w:rFonts w:asciiTheme="minorHAnsi" w:hAnsiTheme="minorHAnsi" w:cs="Arial"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E7F6D"/>
    <w:rsid w:val="00016832"/>
    <w:rsid w:val="0026784F"/>
    <w:rsid w:val="0045658B"/>
    <w:rsid w:val="00562857"/>
    <w:rsid w:val="00692717"/>
    <w:rsid w:val="007344A8"/>
    <w:rsid w:val="007B256D"/>
    <w:rsid w:val="008A711E"/>
    <w:rsid w:val="008C369F"/>
    <w:rsid w:val="009E7F6D"/>
    <w:rsid w:val="00A128AC"/>
    <w:rsid w:val="00A6190B"/>
    <w:rsid w:val="00AC4851"/>
    <w:rsid w:val="00AF3CE1"/>
    <w:rsid w:val="00C11051"/>
    <w:rsid w:val="00C7584E"/>
    <w:rsid w:val="00E46A50"/>
    <w:rsid w:val="00E64429"/>
    <w:rsid w:val="00E94B1A"/>
    <w:rsid w:val="00ED4F43"/>
    <w:rsid w:val="00F85C08"/>
    <w:rsid w:val="00FF3CD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A711E"/>
  </w:style>
  <w:style w:type="paragraph" w:styleId="Nagwek1">
    <w:name w:val="heading 1"/>
    <w:basedOn w:val="Normalny"/>
    <w:link w:val="Nagwek1Znak"/>
    <w:uiPriority w:val="9"/>
    <w:qFormat/>
    <w:rsid w:val="005628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C369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C369F"/>
    <w:rPr>
      <w:rFonts w:ascii="Tahoma" w:hAnsi="Tahoma" w:cs="Tahoma"/>
      <w:sz w:val="16"/>
      <w:szCs w:val="16"/>
    </w:rPr>
  </w:style>
  <w:style w:type="paragraph" w:styleId="Akapitzlist">
    <w:name w:val="List Paragraph"/>
    <w:basedOn w:val="Normalny"/>
    <w:uiPriority w:val="34"/>
    <w:qFormat/>
    <w:rsid w:val="00A128AC"/>
    <w:pPr>
      <w:ind w:left="720"/>
      <w:contextualSpacing/>
    </w:pPr>
  </w:style>
  <w:style w:type="character" w:customStyle="1" w:styleId="Nagwek1Znak">
    <w:name w:val="Nagłówek 1 Znak"/>
    <w:basedOn w:val="Domylnaczcionkaakapitu"/>
    <w:link w:val="Nagwek1"/>
    <w:uiPriority w:val="9"/>
    <w:rsid w:val="00562857"/>
    <w:rPr>
      <w:rFonts w:ascii="Times New Roman" w:eastAsia="Times New Roman" w:hAnsi="Times New Roman" w:cs="Times New Roman"/>
      <w:b/>
      <w:bCs/>
      <w:kern w:val="36"/>
      <w:sz w:val="48"/>
      <w:szCs w:val="48"/>
      <w:lang w:eastAsia="pl-PL"/>
    </w:rPr>
  </w:style>
  <w:style w:type="character" w:styleId="Pogrubienie">
    <w:name w:val="Strong"/>
    <w:basedOn w:val="Domylnaczcionkaakapitu"/>
    <w:uiPriority w:val="22"/>
    <w:qFormat/>
    <w:rsid w:val="00562857"/>
    <w:rPr>
      <w:b/>
      <w:bCs/>
    </w:rPr>
  </w:style>
  <w:style w:type="paragraph" w:styleId="NormalnyWeb">
    <w:name w:val="Normal (Web)"/>
    <w:basedOn w:val="Normalny"/>
    <w:uiPriority w:val="99"/>
    <w:unhideWhenUsed/>
    <w:rsid w:val="0056285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26784F"/>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461575330">
      <w:bodyDiv w:val="1"/>
      <w:marLeft w:val="0"/>
      <w:marRight w:val="0"/>
      <w:marTop w:val="0"/>
      <w:marBottom w:val="0"/>
      <w:divBdr>
        <w:top w:val="none" w:sz="0" w:space="0" w:color="auto"/>
        <w:left w:val="none" w:sz="0" w:space="0" w:color="auto"/>
        <w:bottom w:val="none" w:sz="0" w:space="0" w:color="auto"/>
        <w:right w:val="none" w:sz="0" w:space="0" w:color="auto"/>
      </w:divBdr>
    </w:div>
    <w:div w:id="1548100038">
      <w:bodyDiv w:val="1"/>
      <w:marLeft w:val="0"/>
      <w:marRight w:val="0"/>
      <w:marTop w:val="0"/>
      <w:marBottom w:val="0"/>
      <w:divBdr>
        <w:top w:val="none" w:sz="0" w:space="0" w:color="auto"/>
        <w:left w:val="none" w:sz="0" w:space="0" w:color="auto"/>
        <w:bottom w:val="none" w:sz="0" w:space="0" w:color="auto"/>
        <w:right w:val="none" w:sz="0" w:space="0" w:color="auto"/>
      </w:divBdr>
    </w:div>
    <w:div w:id="211459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qJkNTF5Kf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0" Type="http://schemas.openxmlformats.org/officeDocument/2006/relationships/hyperlink" Target="https://www.youtube.com/watch?v=IsUxZC9dUgo"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7</Pages>
  <Words>874</Words>
  <Characters>5246</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martaraczy@wp.pl</dc:creator>
  <cp:keywords/>
  <dc:description/>
  <cp:lastModifiedBy>user</cp:lastModifiedBy>
  <cp:revision>1</cp:revision>
  <dcterms:created xsi:type="dcterms:W3CDTF">2021-11-15T17:28:00Z</dcterms:created>
  <dcterms:modified xsi:type="dcterms:W3CDTF">2021-11-17T10:42:00Z</dcterms:modified>
</cp:coreProperties>
</file>